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937F" w14:textId="1C7D269C" w:rsidR="00AC42C1" w:rsidRPr="00B31DE4" w:rsidRDefault="00AC42C1" w:rsidP="003726E5">
      <w:pPr>
        <w:jc w:val="thaiDistribute"/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  <w:lang w:val="th-TH"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</w:rPr>
        <w:t>รายงาน</w:t>
      </w:r>
      <w:r w:rsidR="00374CA5"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</w:rPr>
        <w:t>การสอบทานข้อมูลทางการเงินระหว่างกาลโดย</w:t>
      </w:r>
      <w:r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</w:rPr>
        <w:t>ผู้สอบบัญชี</w:t>
      </w:r>
      <w:r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  <w:lang w:val="th-TH"/>
        </w:rPr>
        <w:t>รับอนุญาต</w:t>
      </w:r>
    </w:p>
    <w:p w14:paraId="18453A5E" w14:textId="522C30B7" w:rsidR="00AC42C1" w:rsidRPr="00B31DE4" w:rsidRDefault="00AC42C1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</w:rPr>
      </w:pPr>
    </w:p>
    <w:p w14:paraId="32DCE9B6" w14:textId="77777777" w:rsidR="005E4F1E" w:rsidRPr="00B31DE4" w:rsidRDefault="008323DD" w:rsidP="003726E5">
      <w:pPr>
        <w:pStyle w:val="Header"/>
        <w:tabs>
          <w:tab w:val="left" w:pos="2696"/>
        </w:tabs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</w:rPr>
      </w:pP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เสนอ</w:t>
      </w:r>
      <w:r w:rsidR="00A72426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ผู้ถือหุ้นของ</w:t>
      </w:r>
      <w:r w:rsidR="00A72426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  <w:lang w:val="en-GB" w:eastAsia="en-US"/>
        </w:rPr>
        <w:t>บริษัท</w:t>
      </w:r>
      <w:r w:rsidR="005E4F1E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  <w:lang w:val="en-GB" w:eastAsia="en-US"/>
        </w:rPr>
        <w:t xml:space="preserve"> </w:t>
      </w:r>
      <w:r w:rsidR="008D61D8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พลังงานบริสุทธิ์</w:t>
      </w:r>
      <w:r w:rsidR="00374CA5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 xml:space="preserve"> จำกัด (มหาชน)</w:t>
      </w:r>
    </w:p>
    <w:p w14:paraId="5FFEC27B" w14:textId="77777777" w:rsidR="00A72426" w:rsidRPr="00B31DE4" w:rsidRDefault="00A72426" w:rsidP="003726E5">
      <w:pPr>
        <w:pStyle w:val="Header"/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  <w:cs/>
          <w:lang w:val="th-TH"/>
        </w:rPr>
      </w:pPr>
    </w:p>
    <w:p w14:paraId="4FC53A16" w14:textId="32412593" w:rsidR="00A3492C" w:rsidRPr="00711EDC" w:rsidRDefault="00A3492C" w:rsidP="00A3492C">
      <w:pPr>
        <w:jc w:val="thaiDistribute"/>
        <w:rPr>
          <w:rFonts w:ascii="Browallia New" w:eastAsia="Arial Unicode MS" w:hAnsi="Browallia New" w:cs="Browallia New"/>
          <w:sz w:val="28"/>
          <w:szCs w:val="28"/>
        </w:rPr>
      </w:pPr>
      <w:r w:rsidRPr="00524CCC">
        <w:rPr>
          <w:rFonts w:ascii="Browallia New" w:eastAsia="Arial Unicode MS" w:hAnsi="Browallia New" w:cs="Browallia New"/>
          <w:spacing w:val="-8"/>
          <w:sz w:val="28"/>
          <w:szCs w:val="28"/>
          <w:cs/>
        </w:rPr>
        <w:t>ข้าพเจ้าได้สอบทานข้อมูลทางการเงินรวมระหว่างกาลของบริษัท พลังงานบริสุทธิ์ จำกัด (มหาชน) และบริษัทย่อย</w:t>
      </w:r>
      <w:r>
        <w:rPr>
          <w:rFonts w:ascii="Browallia New" w:eastAsia="Arial Unicode MS" w:hAnsi="Browallia New" w:cs="Browallia New"/>
          <w:spacing w:val="-8"/>
          <w:sz w:val="28"/>
          <w:szCs w:val="28"/>
        </w:rPr>
        <w:t xml:space="preserve"> </w:t>
      </w:r>
      <w:r>
        <w:rPr>
          <w:rFonts w:ascii="Browallia New" w:eastAsia="Arial Unicode MS" w:hAnsi="Browallia New" w:cs="Browallia New" w:hint="cs"/>
          <w:spacing w:val="-8"/>
          <w:sz w:val="28"/>
          <w:szCs w:val="28"/>
          <w:cs/>
        </w:rPr>
        <w:t>(กลุ่มกิจการ)</w:t>
      </w:r>
      <w:r w:rsidRPr="00524CCC">
        <w:rPr>
          <w:rFonts w:ascii="Browallia New" w:eastAsia="Arial Unicode MS" w:hAnsi="Browallia New" w:cs="Browallia New"/>
          <w:spacing w:val="-6"/>
          <w:sz w:val="28"/>
          <w:szCs w:val="28"/>
          <w:cs/>
        </w:rPr>
        <w:t xml:space="preserve"> </w:t>
      </w:r>
      <w:r w:rsidRPr="00524CCC">
        <w:rPr>
          <w:rFonts w:ascii="Browallia New" w:eastAsia="Arial Unicode MS" w:hAnsi="Browallia New" w:cs="Browallia New"/>
          <w:spacing w:val="-6"/>
          <w:sz w:val="28"/>
          <w:szCs w:val="28"/>
        </w:rPr>
        <w:br/>
      </w:r>
      <w:r w:rsidRPr="00524CCC">
        <w:rPr>
          <w:rFonts w:ascii="Browallia New" w:eastAsia="Arial Unicode MS" w:hAnsi="Browallia New" w:cs="Browallia New"/>
          <w:spacing w:val="-6"/>
          <w:sz w:val="28"/>
          <w:szCs w:val="28"/>
          <w:cs/>
        </w:rPr>
        <w:t>และข้อมูลทางการเงินเฉพาะกิจการระหว่างกาลของบริษัท พลังงานบริสุทธิ์ จำกัด (มหาชน)</w:t>
      </w:r>
      <w:r>
        <w:rPr>
          <w:rFonts w:ascii="Browallia New" w:eastAsia="Arial Unicode MS" w:hAnsi="Browallia New" w:cs="Browallia New" w:hint="cs"/>
          <w:spacing w:val="-6"/>
          <w:sz w:val="28"/>
          <w:szCs w:val="28"/>
          <w:cs/>
        </w:rPr>
        <w:t xml:space="preserve"> (บริษัท)</w:t>
      </w:r>
      <w:r w:rsidRPr="00524CCC">
        <w:rPr>
          <w:rFonts w:ascii="Browallia New" w:eastAsia="Arial Unicode MS" w:hAnsi="Browallia New" w:cs="Browallia New"/>
          <w:spacing w:val="-6"/>
          <w:sz w:val="28"/>
          <w:szCs w:val="28"/>
          <w:cs/>
        </w:rPr>
        <w:t xml:space="preserve"> ซึ่งประกอบด้วย</w:t>
      </w:r>
      <w:r>
        <w:rPr>
          <w:rFonts w:ascii="Browallia New" w:eastAsia="Arial Unicode MS" w:hAnsi="Browallia New" w:cs="Browallia New"/>
          <w:spacing w:val="-6"/>
          <w:sz w:val="28"/>
          <w:szCs w:val="28"/>
        </w:rPr>
        <w:br/>
      </w:r>
      <w:r w:rsidRPr="00524CCC">
        <w:rPr>
          <w:rFonts w:ascii="Browallia New" w:eastAsia="Arial Unicode MS" w:hAnsi="Browallia New" w:cs="Browallia New"/>
          <w:spacing w:val="-6"/>
          <w:sz w:val="28"/>
          <w:szCs w:val="28"/>
          <w:cs/>
        </w:rPr>
        <w:t>งบ</w:t>
      </w:r>
      <w:r w:rsidRPr="0076469A">
        <w:rPr>
          <w:rFonts w:ascii="Browallia New" w:eastAsia="Arial Unicode MS" w:hAnsi="Browallia New" w:cs="Browallia New"/>
          <w:sz w:val="28"/>
          <w:szCs w:val="28"/>
          <w:cs/>
        </w:rPr>
        <w:t xml:space="preserve">ฐานะการเงินรวมและงบฐานะการเงินเฉพาะกิจการ ณ วันที่ </w:t>
      </w:r>
      <w:r w:rsidR="005D71DC" w:rsidRPr="005D71DC">
        <w:rPr>
          <w:rFonts w:ascii="Browallia New" w:eastAsia="Arial Unicode MS" w:hAnsi="Browallia New" w:cs="Browallia New"/>
          <w:sz w:val="28"/>
          <w:szCs w:val="28"/>
          <w:lang w:val="en-GB"/>
        </w:rPr>
        <w:t>30</w:t>
      </w:r>
      <w:r w:rsidRPr="00D93F9A">
        <w:rPr>
          <w:rFonts w:ascii="Browallia New" w:eastAsia="Arial Unicode MS" w:hAnsi="Browallia New" w:cs="Browallia New"/>
          <w:sz w:val="28"/>
          <w:szCs w:val="28"/>
        </w:rPr>
        <w:t xml:space="preserve"> </w:t>
      </w:r>
      <w:r>
        <w:rPr>
          <w:rFonts w:ascii="Browallia New" w:eastAsia="Arial Unicode MS" w:hAnsi="Browallia New" w:cs="Browallia New" w:hint="cs"/>
          <w:sz w:val="28"/>
          <w:szCs w:val="28"/>
          <w:cs/>
        </w:rPr>
        <w:t>กันยา</w:t>
      </w:r>
      <w:r w:rsidRPr="00D93F9A">
        <w:rPr>
          <w:rFonts w:ascii="Browallia New" w:eastAsia="Arial Unicode MS" w:hAnsi="Browallia New" w:cs="Browallia New"/>
          <w:sz w:val="28"/>
          <w:szCs w:val="28"/>
          <w:cs/>
        </w:rPr>
        <w:t xml:space="preserve">ยน </w:t>
      </w:r>
      <w:r w:rsidRPr="0076469A">
        <w:rPr>
          <w:rFonts w:ascii="Browallia New" w:eastAsia="Arial Unicode MS" w:hAnsi="Browallia New" w:cs="Browallia New"/>
          <w:sz w:val="28"/>
          <w:szCs w:val="28"/>
          <w:cs/>
        </w:rPr>
        <w:t xml:space="preserve">พ.ศ. </w:t>
      </w:r>
      <w:r w:rsidR="005D71DC" w:rsidRPr="005D71DC">
        <w:rPr>
          <w:rFonts w:ascii="Browallia New" w:eastAsia="Arial Unicode MS" w:hAnsi="Browallia New" w:cs="Browallia New"/>
          <w:sz w:val="28"/>
          <w:szCs w:val="28"/>
          <w:lang w:val="en-GB"/>
        </w:rPr>
        <w:t>2568</w:t>
      </w:r>
      <w:r w:rsidRPr="0076469A">
        <w:rPr>
          <w:rFonts w:ascii="Browallia New" w:eastAsia="Arial Unicode MS" w:hAnsi="Browallia New" w:cs="Browallia New"/>
          <w:sz w:val="28"/>
          <w:szCs w:val="28"/>
          <w:cs/>
        </w:rPr>
        <w:t xml:space="preserve"> </w:t>
      </w:r>
      <w:r w:rsidRPr="00711EDC">
        <w:rPr>
          <w:rFonts w:ascii="Browallia New" w:eastAsia="Arial Unicode MS" w:hAnsi="Browallia New" w:cs="Browallia New"/>
          <w:sz w:val="28"/>
          <w:szCs w:val="28"/>
          <w:cs/>
        </w:rPr>
        <w:t>งบกำไรขาดทุนเบ็ดเสร็จรวมและงบกำไรขาดทุนเบ็ดเสร็จเฉพาะกิจการสำหรับ</w:t>
      </w:r>
      <w:r>
        <w:rPr>
          <w:rFonts w:ascii="Browallia New" w:eastAsia="Arial Unicode MS" w:hAnsi="Browallia New" w:cs="Browallia New"/>
          <w:sz w:val="28"/>
          <w:szCs w:val="28"/>
          <w:cs/>
        </w:rPr>
        <w:t>รอบระยะเวลา</w:t>
      </w:r>
      <w:r w:rsidRPr="00711EDC">
        <w:rPr>
          <w:rFonts w:ascii="Browallia New" w:eastAsia="Arial Unicode MS" w:hAnsi="Browallia New" w:cs="Browallia New"/>
          <w:sz w:val="28"/>
          <w:szCs w:val="28"/>
          <w:cs/>
        </w:rPr>
        <w:t>สามเดือนและ</w:t>
      </w:r>
      <w:r>
        <w:rPr>
          <w:rFonts w:ascii="Browallia New" w:eastAsia="Arial Unicode MS" w:hAnsi="Browallia New" w:cs="Browallia New" w:hint="cs"/>
          <w:sz w:val="28"/>
          <w:szCs w:val="28"/>
          <w:cs/>
        </w:rPr>
        <w:t>เก้า</w:t>
      </w:r>
      <w:r w:rsidRPr="00711EDC">
        <w:rPr>
          <w:rFonts w:ascii="Browallia New" w:eastAsia="Arial Unicode MS" w:hAnsi="Browallia New" w:cs="Browallia New"/>
          <w:sz w:val="28"/>
          <w:szCs w:val="28"/>
          <w:cs/>
        </w:rPr>
        <w:t>เดือนสิ้นสุดวันเดียวกัน งบการเปลี่ยนแปลง</w:t>
      </w:r>
      <w:r w:rsidRPr="00B55282">
        <w:rPr>
          <w:rFonts w:ascii="Browallia New" w:eastAsia="Arial Unicode MS" w:hAnsi="Browallia New" w:cs="Browallia New"/>
          <w:spacing w:val="-4"/>
          <w:sz w:val="28"/>
          <w:szCs w:val="28"/>
          <w:cs/>
        </w:rPr>
        <w:t xml:space="preserve">ส่วนของเจ้าของรวมและงบการเปลี่ยนแปลงส่วนของเจ้าของเฉพาะกิจการ </w:t>
      </w:r>
      <w:r w:rsidRPr="00B55282">
        <w:rPr>
          <w:rFonts w:ascii="Browallia New" w:eastAsia="Arial Unicode MS" w:hAnsi="Browallia New" w:cs="Browallia New" w:hint="cs"/>
          <w:spacing w:val="-4"/>
          <w:sz w:val="28"/>
          <w:szCs w:val="28"/>
          <w:cs/>
        </w:rPr>
        <w:t>รวมถึง</w:t>
      </w:r>
      <w:r w:rsidRPr="00B55282">
        <w:rPr>
          <w:rFonts w:ascii="Browallia New" w:eastAsia="Arial Unicode MS" w:hAnsi="Browallia New" w:cs="Browallia New"/>
          <w:spacing w:val="-4"/>
          <w:sz w:val="28"/>
          <w:szCs w:val="28"/>
          <w:cs/>
        </w:rPr>
        <w:t>งบกระแสเงินสดรวมและงบกระแสเงินสด</w:t>
      </w:r>
      <w:r w:rsidRPr="00393346">
        <w:rPr>
          <w:rFonts w:ascii="Browallia New" w:eastAsia="Arial Unicode MS" w:hAnsi="Browallia New" w:cs="Browallia New"/>
          <w:spacing w:val="-4"/>
          <w:sz w:val="28"/>
          <w:szCs w:val="28"/>
          <w:cs/>
        </w:rPr>
        <w:t>เฉพาะกิจการสำหรับ</w:t>
      </w:r>
      <w:r>
        <w:rPr>
          <w:rFonts w:ascii="Browallia New" w:eastAsia="Arial Unicode MS" w:hAnsi="Browallia New" w:cs="Browallia New"/>
          <w:spacing w:val="-4"/>
          <w:sz w:val="28"/>
          <w:szCs w:val="28"/>
          <w:cs/>
        </w:rPr>
        <w:t>รอบระยะเวลา</w:t>
      </w:r>
      <w:r w:rsidRPr="00393346">
        <w:rPr>
          <w:rFonts w:ascii="Browallia New" w:eastAsia="Arial Unicode MS" w:hAnsi="Browallia New" w:cs="Browallia New" w:hint="cs"/>
          <w:spacing w:val="-4"/>
          <w:sz w:val="28"/>
          <w:szCs w:val="28"/>
          <w:cs/>
        </w:rPr>
        <w:t>เก้า</w:t>
      </w:r>
      <w:r w:rsidRPr="00393346">
        <w:rPr>
          <w:rFonts w:ascii="Browallia New" w:eastAsia="Arial Unicode MS" w:hAnsi="Browallia New" w:cs="Browallia New"/>
          <w:spacing w:val="-4"/>
          <w:sz w:val="28"/>
          <w:szCs w:val="28"/>
          <w:cs/>
        </w:rPr>
        <w:t>เดือนสิ้นสุดวันเดียวกัน และหมายเหตุประกอบข้อมูลทางการเงินระหว่างกาล</w:t>
      </w:r>
      <w:r w:rsidRPr="00711EDC">
        <w:rPr>
          <w:rFonts w:ascii="Browallia New" w:eastAsia="Arial Unicode MS" w:hAnsi="Browallia New" w:cs="Browallia New"/>
          <w:sz w:val="28"/>
          <w:szCs w:val="28"/>
          <w:cs/>
        </w:rPr>
        <w:t xml:space="preserve">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การบัญชีฉบับที่ </w:t>
      </w:r>
      <w:r w:rsidR="005D71DC" w:rsidRPr="005D71DC">
        <w:rPr>
          <w:rFonts w:ascii="Browallia New" w:eastAsia="Arial Unicode MS" w:hAnsi="Browallia New" w:cs="Browallia New"/>
          <w:sz w:val="28"/>
          <w:szCs w:val="28"/>
          <w:lang w:val="en-GB"/>
        </w:rPr>
        <w:t>34</w:t>
      </w:r>
      <w:r w:rsidRPr="00711EDC">
        <w:rPr>
          <w:rFonts w:ascii="Browallia New" w:eastAsia="Arial Unicode MS" w:hAnsi="Browallia New" w:cs="Browallia New"/>
          <w:sz w:val="28"/>
          <w:szCs w:val="28"/>
          <w:cs/>
        </w:rPr>
        <w:t xml:space="preserve"> เรื่องการรายงานทางการเงินระหว่างกาล ส่วนข้าพเจ้าเป็นผู้รับผิดชอบ</w:t>
      </w:r>
      <w:r>
        <w:rPr>
          <w:rFonts w:ascii="Browallia New" w:eastAsia="Arial Unicode MS" w:hAnsi="Browallia New" w:cs="Browallia New"/>
          <w:sz w:val="28"/>
          <w:szCs w:val="28"/>
        </w:rPr>
        <w:br/>
      </w:r>
      <w:r w:rsidRPr="00711EDC">
        <w:rPr>
          <w:rFonts w:ascii="Browallia New" w:eastAsia="Arial Unicode MS" w:hAnsi="Browallia New" w:cs="Browallia New"/>
          <w:sz w:val="28"/>
          <w:szCs w:val="28"/>
          <w:cs/>
        </w:rPr>
        <w:t>ในการให้ข้อสรุปเกี่ยวกับข้อมูลทางการเงินรวมและข้อมูลทางการเงินเฉพาะกิจการระหว่างกาลดังกล่าวจากผลการ</w:t>
      </w:r>
      <w:r>
        <w:rPr>
          <w:rFonts w:ascii="Browallia New" w:eastAsia="Arial Unicode MS" w:hAnsi="Browallia New" w:cs="Browallia New"/>
          <w:sz w:val="28"/>
          <w:szCs w:val="28"/>
        </w:rPr>
        <w:br/>
      </w:r>
      <w:r w:rsidRPr="00711EDC">
        <w:rPr>
          <w:rFonts w:ascii="Browallia New" w:eastAsia="Arial Unicode MS" w:hAnsi="Browallia New" w:cs="Browallia New"/>
          <w:sz w:val="28"/>
          <w:szCs w:val="28"/>
          <w:cs/>
        </w:rPr>
        <w:t>สอบทานของข้าพเจ้า</w:t>
      </w:r>
    </w:p>
    <w:p w14:paraId="50FD6BD8" w14:textId="77777777" w:rsidR="00457F05" w:rsidRPr="00B31DE4" w:rsidRDefault="00457F05" w:rsidP="003726E5">
      <w:pPr>
        <w:jc w:val="thaiDistribute"/>
        <w:rPr>
          <w:rFonts w:ascii="Browallia New" w:hAnsi="Browallia New" w:cs="Browallia New"/>
          <w:color w:val="000000"/>
          <w:sz w:val="28"/>
          <w:szCs w:val="28"/>
        </w:rPr>
      </w:pPr>
    </w:p>
    <w:p w14:paraId="251F25B2" w14:textId="77777777" w:rsidR="0017443C" w:rsidRPr="00B31DE4" w:rsidRDefault="0017443C" w:rsidP="003726E5">
      <w:pPr>
        <w:jc w:val="thaiDistribute"/>
        <w:rPr>
          <w:rFonts w:ascii="Browallia New" w:eastAsia="Arial Unicode MS" w:hAnsi="Browallia New" w:cs="Browallia New"/>
          <w:b/>
          <w:bCs/>
          <w:color w:val="000000"/>
          <w:sz w:val="28"/>
          <w:szCs w:val="28"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28"/>
          <w:szCs w:val="28"/>
          <w:cs/>
        </w:rPr>
        <w:t>ขอบเขตการสอบทาน</w:t>
      </w:r>
      <w:r w:rsidRPr="00B31DE4">
        <w:rPr>
          <w:rFonts w:ascii="Browallia New" w:eastAsia="Arial Unicode MS" w:hAnsi="Browallia New" w:cs="Browallia New"/>
          <w:b/>
          <w:bCs/>
          <w:color w:val="000000"/>
          <w:sz w:val="28"/>
          <w:szCs w:val="28"/>
        </w:rPr>
        <w:t xml:space="preserve"> </w:t>
      </w:r>
    </w:p>
    <w:p w14:paraId="36F5EA8B" w14:textId="77777777" w:rsidR="0017443C" w:rsidRPr="00B31DE4" w:rsidRDefault="0017443C" w:rsidP="003726E5">
      <w:pPr>
        <w:jc w:val="thaiDistribute"/>
        <w:rPr>
          <w:rFonts w:ascii="Browallia New" w:eastAsia="Arial Unicode MS" w:hAnsi="Browallia New" w:cs="Browallia New"/>
          <w:color w:val="000000"/>
          <w:sz w:val="12"/>
          <w:szCs w:val="12"/>
        </w:rPr>
      </w:pPr>
    </w:p>
    <w:p w14:paraId="133397E9" w14:textId="10280B1E" w:rsidR="0017443C" w:rsidRPr="00B31DE4" w:rsidRDefault="0017443C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  <w:cs/>
        </w:rPr>
      </w:pP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ข้าพเจ้าได้ปฏิบัติงานสอบทานตามมาตรฐานงานสอบทานรหัส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</w:rPr>
        <w:t xml:space="preserve"> </w:t>
      </w:r>
      <w:r w:rsidR="005D71DC" w:rsidRPr="005D71DC">
        <w:rPr>
          <w:rFonts w:ascii="Browallia New" w:eastAsia="Arial Unicode MS" w:hAnsi="Browallia New" w:cs="Browallia New"/>
          <w:color w:val="000000"/>
          <w:sz w:val="28"/>
          <w:szCs w:val="28"/>
          <w:lang w:val="en-GB"/>
        </w:rPr>
        <w:t>2410</w:t>
      </w:r>
      <w:r w:rsidR="00B8620A" w:rsidRPr="00B31DE4">
        <w:rPr>
          <w:rFonts w:ascii="Browallia New" w:eastAsia="Arial Unicode MS" w:hAnsi="Browallia New" w:cs="Browallia New"/>
          <w:color w:val="000000"/>
          <w:sz w:val="28"/>
          <w:szCs w:val="28"/>
        </w:rPr>
        <w:t xml:space="preserve"> </w:t>
      </w:r>
      <w:r w:rsidR="00D80D0C" w:rsidRPr="00B31DE4">
        <w:rPr>
          <w:rFonts w:ascii="Browallia New" w:eastAsia="Arial Unicode MS" w:hAnsi="Browallia New" w:cs="Browallia New"/>
          <w:color w:val="000000"/>
          <w:sz w:val="28"/>
          <w:szCs w:val="28"/>
        </w:rPr>
        <w:t>“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การสอบทานข้อมูลทางการเงินระหว่างกาลโดย</w:t>
      </w:r>
      <w:r w:rsidRPr="0068580D">
        <w:rPr>
          <w:rFonts w:ascii="Browallia New" w:eastAsia="Arial Unicode MS" w:hAnsi="Browallia New" w:cs="Browallia New"/>
          <w:color w:val="000000"/>
          <w:spacing w:val="-2"/>
          <w:sz w:val="28"/>
          <w:szCs w:val="28"/>
          <w:cs/>
        </w:rPr>
        <w:t>ผู้สอบบัญชีรับอนุญาตของกิจการ</w:t>
      </w:r>
      <w:r w:rsidR="00D80D0C" w:rsidRPr="0068580D">
        <w:rPr>
          <w:rFonts w:ascii="Browallia New" w:eastAsia="Arial Unicode MS" w:hAnsi="Browallia New" w:cs="Browallia New"/>
          <w:color w:val="000000"/>
          <w:spacing w:val="-2"/>
          <w:sz w:val="28"/>
          <w:szCs w:val="28"/>
        </w:rPr>
        <w:t>”</w:t>
      </w:r>
      <w:r w:rsidR="00875176" w:rsidRPr="0068580D">
        <w:rPr>
          <w:rFonts w:ascii="Browallia New" w:eastAsia="Arial Unicode MS" w:hAnsi="Browallia New" w:cs="Browallia New"/>
          <w:color w:val="000000"/>
          <w:spacing w:val="-2"/>
          <w:sz w:val="28"/>
          <w:szCs w:val="28"/>
          <w:cs/>
        </w:rPr>
        <w:t xml:space="preserve"> </w:t>
      </w:r>
      <w:r w:rsidR="00574A32" w:rsidRPr="0068580D">
        <w:rPr>
          <w:rFonts w:ascii="Browallia New" w:eastAsia="Arial Unicode MS" w:hAnsi="Browallia New" w:cs="Browallia New"/>
          <w:color w:val="000000"/>
          <w:spacing w:val="-2"/>
          <w:sz w:val="28"/>
          <w:szCs w:val="28"/>
          <w:cs/>
        </w:rPr>
        <w:t>การสอบทานข้อมูลทางการเงินระหว่างกาล</w:t>
      </w:r>
      <w:r w:rsidRPr="0068580D">
        <w:rPr>
          <w:rFonts w:ascii="Browallia New" w:eastAsia="Arial Unicode MS" w:hAnsi="Browallia New" w:cs="Browallia New"/>
          <w:color w:val="000000"/>
          <w:spacing w:val="-2"/>
          <w:sz w:val="28"/>
          <w:szCs w:val="28"/>
          <w:cs/>
        </w:rPr>
        <w:t>ประกอบด้วย</w:t>
      </w:r>
      <w:r w:rsidR="00AE42B8" w:rsidRPr="0068580D">
        <w:rPr>
          <w:rFonts w:ascii="Browallia New" w:eastAsia="Arial Unicode MS" w:hAnsi="Browallia New" w:cs="Browallia New"/>
          <w:color w:val="000000"/>
          <w:spacing w:val="-2"/>
          <w:sz w:val="28"/>
          <w:szCs w:val="28"/>
          <w:cs/>
        </w:rPr>
        <w:t xml:space="preserve"> </w:t>
      </w:r>
      <w:r w:rsidRPr="0068580D">
        <w:rPr>
          <w:rFonts w:ascii="Browallia New" w:eastAsia="Arial Unicode MS" w:hAnsi="Browallia New" w:cs="Browallia New"/>
          <w:color w:val="000000"/>
          <w:spacing w:val="-2"/>
          <w:sz w:val="28"/>
          <w:szCs w:val="28"/>
          <w:cs/>
        </w:rPr>
        <w:t>การใช้วิธีการสอบถามบุคลากร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 การสอบทานนี้</w:t>
      </w:r>
      <w:r w:rsidR="0068580D">
        <w:rPr>
          <w:rFonts w:ascii="Browallia New" w:eastAsia="Arial Unicode MS" w:hAnsi="Browallia New" w:cs="Browallia New"/>
          <w:color w:val="000000"/>
          <w:sz w:val="28"/>
          <w:szCs w:val="28"/>
        </w:rPr>
        <w:br/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</w:t>
      </w:r>
      <w:r w:rsidRPr="0068580D">
        <w:rPr>
          <w:rFonts w:ascii="Browallia New" w:eastAsia="Arial Unicode MS" w:hAnsi="Browallia New" w:cs="Browallia New"/>
          <w:color w:val="000000"/>
          <w:spacing w:val="-4"/>
          <w:sz w:val="28"/>
          <w:szCs w:val="28"/>
          <w:cs/>
        </w:rPr>
        <w:t>นัยสำคัญทั้งหมดซึ่งอาจ</w:t>
      </w:r>
      <w:r w:rsidR="006F05A6" w:rsidRPr="0068580D">
        <w:rPr>
          <w:rFonts w:ascii="Browallia New" w:eastAsia="Arial Unicode MS" w:hAnsi="Browallia New" w:cs="Browallia New"/>
          <w:color w:val="000000"/>
          <w:spacing w:val="-4"/>
          <w:sz w:val="28"/>
          <w:szCs w:val="28"/>
          <w:cs/>
        </w:rPr>
        <w:t>จะ</w:t>
      </w:r>
      <w:r w:rsidRPr="0068580D">
        <w:rPr>
          <w:rFonts w:ascii="Browallia New" w:eastAsia="Arial Unicode MS" w:hAnsi="Browallia New" w:cs="Browallia New"/>
          <w:color w:val="000000"/>
          <w:spacing w:val="-4"/>
          <w:sz w:val="28"/>
          <w:szCs w:val="28"/>
          <w:cs/>
        </w:rPr>
        <w:t>พบได้จากการตรวจสอบ</w:t>
      </w:r>
      <w:r w:rsidRPr="0068580D">
        <w:rPr>
          <w:rFonts w:ascii="Browallia New" w:eastAsia="Arial Unicode MS" w:hAnsi="Browallia New" w:cs="Browallia New"/>
          <w:color w:val="000000"/>
          <w:spacing w:val="-4"/>
          <w:sz w:val="28"/>
          <w:szCs w:val="28"/>
        </w:rPr>
        <w:t xml:space="preserve"> </w:t>
      </w:r>
      <w:r w:rsidRPr="0068580D">
        <w:rPr>
          <w:rFonts w:ascii="Browallia New" w:eastAsia="Arial Unicode MS" w:hAnsi="Browallia New" w:cs="Browallia New"/>
          <w:color w:val="000000"/>
          <w:spacing w:val="-4"/>
          <w:sz w:val="28"/>
          <w:szCs w:val="28"/>
          <w:cs/>
        </w:rPr>
        <w:t>ดังนั้นข้าพเจ้าจึงไม่</w:t>
      </w:r>
      <w:r w:rsidR="002E2D10" w:rsidRPr="0068580D">
        <w:rPr>
          <w:rFonts w:ascii="Browallia New" w:eastAsia="Arial Unicode MS" w:hAnsi="Browallia New" w:cs="Browallia New"/>
          <w:color w:val="000000"/>
          <w:spacing w:val="-4"/>
          <w:sz w:val="28"/>
          <w:szCs w:val="28"/>
          <w:cs/>
        </w:rPr>
        <w:t>อาจ</w:t>
      </w:r>
      <w:r w:rsidRPr="0068580D">
        <w:rPr>
          <w:rFonts w:ascii="Browallia New" w:eastAsia="Arial Unicode MS" w:hAnsi="Browallia New" w:cs="Browallia New"/>
          <w:color w:val="000000"/>
          <w:spacing w:val="-4"/>
          <w:sz w:val="28"/>
          <w:szCs w:val="28"/>
          <w:cs/>
        </w:rPr>
        <w:t>แสดงความเห็นต่อข้อมูลทางการเงินระหว่างกาล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ที่สอบทาน</w:t>
      </w:r>
      <w:r w:rsidR="006F05A6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ได้</w:t>
      </w:r>
    </w:p>
    <w:p w14:paraId="3D578F13" w14:textId="77777777" w:rsidR="0017443C" w:rsidRPr="00B31DE4" w:rsidRDefault="0017443C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</w:rPr>
      </w:pPr>
    </w:p>
    <w:p w14:paraId="6318A60A" w14:textId="77777777" w:rsidR="0017443C" w:rsidRPr="00B31DE4" w:rsidRDefault="0017443C" w:rsidP="003726E5">
      <w:pPr>
        <w:jc w:val="thaiDistribute"/>
        <w:rPr>
          <w:rFonts w:ascii="Browallia New" w:eastAsia="Arial Unicode MS" w:hAnsi="Browallia New" w:cs="Browallia New"/>
          <w:b/>
          <w:bCs/>
          <w:color w:val="000000"/>
          <w:sz w:val="28"/>
          <w:szCs w:val="28"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28"/>
          <w:szCs w:val="28"/>
          <w:cs/>
        </w:rPr>
        <w:t>ข้อสรุป</w:t>
      </w:r>
    </w:p>
    <w:p w14:paraId="43A6BB2E" w14:textId="77777777" w:rsidR="0017443C" w:rsidRPr="00B31DE4" w:rsidRDefault="0017443C" w:rsidP="003726E5">
      <w:pPr>
        <w:jc w:val="thaiDistribute"/>
        <w:rPr>
          <w:rFonts w:ascii="Browallia New" w:eastAsia="Arial Unicode MS" w:hAnsi="Browallia New" w:cs="Browallia New"/>
          <w:color w:val="000000"/>
          <w:sz w:val="12"/>
          <w:szCs w:val="12"/>
          <w:cs/>
        </w:rPr>
      </w:pPr>
    </w:p>
    <w:p w14:paraId="427D7C70" w14:textId="73AC1227" w:rsidR="00320105" w:rsidRPr="00B31DE4" w:rsidRDefault="0017443C" w:rsidP="003726E5">
      <w:pPr>
        <w:jc w:val="thaiDistribute"/>
        <w:rPr>
          <w:rFonts w:ascii="Browallia New" w:eastAsia="Arial Unicode MS" w:hAnsi="Browallia New" w:cs="Browallia New"/>
          <w:color w:val="000000"/>
          <w:spacing w:val="-7"/>
          <w:sz w:val="28"/>
          <w:szCs w:val="28"/>
        </w:rPr>
      </w:pP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ข้าพเจ้าไม่พบสิ่งที่เป็นเหตุให้เชื่อว่าข้อมูลทางการเงิน</w:t>
      </w:r>
      <w:r w:rsidR="00E22EBE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รวมและข้อมูลทางการเงินเฉพาะกิจการ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ระหว่างกาลดังกล่าวไม่ได้</w:t>
      </w:r>
      <w:r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cs/>
        </w:rPr>
        <w:t xml:space="preserve">จัดทำขึ้นตามมาตรฐานการบัญชีฉบับที่ </w:t>
      </w:r>
      <w:r w:rsidR="005D71DC" w:rsidRPr="005D71DC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lang w:val="en-GB"/>
        </w:rPr>
        <w:t>34</w:t>
      </w:r>
      <w:r w:rsidR="00E22EBE"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cs/>
        </w:rPr>
        <w:t xml:space="preserve"> </w:t>
      </w:r>
      <w:r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cs/>
        </w:rPr>
        <w:t>เรื่อง</w:t>
      </w:r>
      <w:r w:rsidR="00321CC3"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cs/>
        </w:rPr>
        <w:t>การรายงานทางการเงิน</w:t>
      </w:r>
      <w:r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cs/>
        </w:rPr>
        <w:t>ระหว่างกาล</w:t>
      </w:r>
      <w:r w:rsidR="00734B38"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</w:rPr>
        <w:t xml:space="preserve"> </w:t>
      </w:r>
      <w:r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cs/>
        </w:rPr>
        <w:t>ในสาระสำคัญจากการสอบทานของข้าพเจ้า</w:t>
      </w:r>
    </w:p>
    <w:p w14:paraId="5BF889D6" w14:textId="77777777" w:rsidR="003C6EC6" w:rsidRPr="00B31DE4" w:rsidRDefault="003C6EC6" w:rsidP="003726E5">
      <w:pPr>
        <w:jc w:val="thaiDistribute"/>
        <w:rPr>
          <w:rFonts w:ascii="Browallia New" w:eastAsia="Arial Unicode MS" w:hAnsi="Browallia New" w:cs="Browallia New"/>
          <w:color w:val="000000"/>
          <w:spacing w:val="-7"/>
          <w:sz w:val="28"/>
          <w:szCs w:val="28"/>
        </w:rPr>
      </w:pPr>
    </w:p>
    <w:p w14:paraId="6E679C9D" w14:textId="3F2D28A8" w:rsidR="0017443C" w:rsidRPr="00B31DE4" w:rsidRDefault="0017443C" w:rsidP="003726E5">
      <w:pPr>
        <w:jc w:val="thaiDistribute"/>
        <w:rPr>
          <w:rFonts w:ascii="Browallia New" w:eastAsia="Arial Unicode MS" w:hAnsi="Browallia New" w:cs="Browallia New"/>
          <w:color w:val="000000"/>
          <w:spacing w:val="-7"/>
          <w:sz w:val="28"/>
          <w:szCs w:val="28"/>
        </w:rPr>
      </w:pPr>
      <w:r w:rsidRPr="00B31DE4">
        <w:rPr>
          <w:rFonts w:ascii="Browallia New" w:eastAsia="Arial Unicode MS" w:hAnsi="Browallia New" w:cs="Browallia New"/>
          <w:color w:val="000000"/>
          <w:spacing w:val="-7"/>
          <w:sz w:val="28"/>
          <w:szCs w:val="28"/>
          <w:cs/>
        </w:rPr>
        <w:t xml:space="preserve"> </w:t>
      </w:r>
    </w:p>
    <w:p w14:paraId="370A18EB" w14:textId="77777777" w:rsidR="00320105" w:rsidRPr="00B31DE4" w:rsidRDefault="00320105" w:rsidP="003726E5">
      <w:pPr>
        <w:jc w:val="thaiDistribute"/>
        <w:rPr>
          <w:rFonts w:ascii="Browallia New" w:eastAsia="Arial Unicode MS" w:hAnsi="Browallia New" w:cs="Browallia New"/>
          <w:color w:val="000000"/>
          <w:spacing w:val="-7"/>
          <w:sz w:val="28"/>
          <w:szCs w:val="28"/>
        </w:rPr>
        <w:sectPr w:rsidR="00320105" w:rsidRPr="00B31DE4" w:rsidSect="005D71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592" w:right="720" w:bottom="1584" w:left="1987" w:header="706" w:footer="576" w:gutter="0"/>
          <w:pgNumType w:start="1"/>
          <w:cols w:space="720"/>
        </w:sectPr>
      </w:pPr>
    </w:p>
    <w:p w14:paraId="5503A3F2" w14:textId="3EB8EB08" w:rsidR="00346758" w:rsidRPr="00B31DE4" w:rsidRDefault="00517470" w:rsidP="00346758">
      <w:pPr>
        <w:jc w:val="thaiDistribute"/>
        <w:rPr>
          <w:rFonts w:ascii="Browallia New" w:eastAsia="Arial Unicode MS" w:hAnsi="Browallia New" w:cs="Browallia New"/>
          <w:b/>
          <w:bCs/>
          <w:color w:val="000000"/>
          <w:sz w:val="28"/>
          <w:szCs w:val="28"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28"/>
          <w:szCs w:val="28"/>
          <w:cs/>
        </w:rPr>
        <w:lastRenderedPageBreak/>
        <w:t>ข้อมูลและเหตุการณ์ที่เน้น</w:t>
      </w:r>
    </w:p>
    <w:p w14:paraId="3B7A23A4" w14:textId="77777777" w:rsidR="00502867" w:rsidRPr="00B31DE4" w:rsidRDefault="00502867" w:rsidP="00346758">
      <w:pPr>
        <w:jc w:val="thaiDistribute"/>
        <w:rPr>
          <w:rFonts w:ascii="Browallia New" w:eastAsia="Arial Unicode MS" w:hAnsi="Browallia New" w:cs="Browallia New"/>
          <w:b/>
          <w:bCs/>
          <w:color w:val="000000"/>
          <w:sz w:val="12"/>
          <w:szCs w:val="12"/>
          <w:cs/>
        </w:rPr>
      </w:pPr>
    </w:p>
    <w:p w14:paraId="0024AF5C" w14:textId="07985A8E" w:rsidR="00EF62BF" w:rsidRPr="00B31DE4" w:rsidRDefault="00EF62BF" w:rsidP="00EF62BF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  <w:lang w:val="en-GB"/>
        </w:rPr>
      </w:pP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 xml:space="preserve">ข้าพเจ้าขอให้สังเกตหมายเหตุประกอบข้อมูลทางการเงินระหว่างกาลข้อ </w:t>
      </w:r>
      <w:r w:rsidR="005D71DC" w:rsidRPr="005D71DC">
        <w:rPr>
          <w:rFonts w:ascii="Browallia New" w:eastAsia="Arial Unicode MS" w:hAnsi="Browallia New" w:cs="Browallia New"/>
          <w:color w:val="000000"/>
          <w:sz w:val="28"/>
          <w:szCs w:val="28"/>
          <w:lang w:val="en-GB"/>
        </w:rPr>
        <w:t>4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</w:rPr>
        <w:t xml:space="preserve"> 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ซึ่งอธิบายถึงการดำเนินการ</w:t>
      </w:r>
      <w:r w:rsidR="005A0067"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ของกลุ่มกิจการและบริษัท</w:t>
      </w: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ในการจัดหาแหล่งเงินทุนเพื่อเสริมสภาพคล่องและแผนการจัดหาแหล่งเงินทุนเพิ่มเติมเพื่อใช้ในการดำเนินงาน ทั้งนี้ข้อสรุปของข้าพเจ้าไม่ได้เปลี่ยนแปลงไปเนื่องจากเรื่องที่ข้าพเจ้าให้ข้อสังเกตนี้</w:t>
      </w:r>
    </w:p>
    <w:p w14:paraId="73666E4A" w14:textId="77777777" w:rsidR="003C1E8C" w:rsidRPr="00B31DE4" w:rsidRDefault="003C1E8C" w:rsidP="003726E5">
      <w:pPr>
        <w:jc w:val="thaiDistribute"/>
        <w:rPr>
          <w:rFonts w:ascii="Browallia New" w:eastAsia="Arial Unicode MS" w:hAnsi="Browallia New" w:cs="Browallia New"/>
          <w:color w:val="000000"/>
          <w:spacing w:val="-7"/>
          <w:sz w:val="28"/>
          <w:szCs w:val="28"/>
        </w:rPr>
      </w:pPr>
    </w:p>
    <w:p w14:paraId="0FBBD483" w14:textId="77777777" w:rsidR="003C6EC6" w:rsidRPr="00B31DE4" w:rsidRDefault="003C6EC6" w:rsidP="003726E5">
      <w:pPr>
        <w:jc w:val="thaiDistribute"/>
        <w:rPr>
          <w:rFonts w:ascii="Browallia New" w:eastAsia="Arial Unicode MS" w:hAnsi="Browallia New" w:cs="Browallia New"/>
          <w:color w:val="000000"/>
          <w:spacing w:val="-7"/>
          <w:sz w:val="28"/>
          <w:szCs w:val="28"/>
        </w:rPr>
      </w:pPr>
    </w:p>
    <w:p w14:paraId="3BA1F988" w14:textId="77777777" w:rsidR="002617A9" w:rsidRPr="00B31DE4" w:rsidRDefault="00B63F3C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</w:rPr>
      </w:pP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4FEE9891" w14:textId="77777777" w:rsidR="00AC42C1" w:rsidRPr="00B31DE4" w:rsidRDefault="00AC42C1" w:rsidP="003726E5">
      <w:pPr>
        <w:jc w:val="thaiDistribute"/>
        <w:rPr>
          <w:rFonts w:ascii="Browallia New" w:hAnsi="Browallia New" w:cs="Browallia New"/>
          <w:color w:val="000000"/>
          <w:sz w:val="28"/>
          <w:szCs w:val="28"/>
        </w:rPr>
      </w:pPr>
    </w:p>
    <w:p w14:paraId="0F5FDB6E" w14:textId="77777777" w:rsidR="00806ECA" w:rsidRPr="00B31DE4" w:rsidRDefault="00806ECA" w:rsidP="003726E5">
      <w:pPr>
        <w:jc w:val="thaiDistribute"/>
        <w:rPr>
          <w:rFonts w:ascii="Browallia New" w:hAnsi="Browallia New" w:cs="Browallia New"/>
          <w:color w:val="000000"/>
          <w:sz w:val="28"/>
          <w:szCs w:val="28"/>
        </w:rPr>
      </w:pPr>
    </w:p>
    <w:p w14:paraId="6B71BBE3" w14:textId="54F5A922" w:rsidR="00A33DA7" w:rsidRPr="00B31DE4" w:rsidRDefault="00A33DA7" w:rsidP="003726E5">
      <w:pPr>
        <w:jc w:val="thaiDistribute"/>
        <w:rPr>
          <w:rFonts w:ascii="Browallia New" w:hAnsi="Browallia New" w:cs="Browallia New"/>
          <w:color w:val="000000"/>
          <w:sz w:val="28"/>
          <w:szCs w:val="28"/>
        </w:rPr>
      </w:pPr>
    </w:p>
    <w:p w14:paraId="0541E4C3" w14:textId="77777777" w:rsidR="00624EE1" w:rsidRPr="00B31DE4" w:rsidRDefault="00624EE1" w:rsidP="003726E5">
      <w:pPr>
        <w:jc w:val="thaiDistribute"/>
        <w:rPr>
          <w:rFonts w:ascii="Browallia New" w:hAnsi="Browallia New" w:cs="Browallia New"/>
          <w:color w:val="000000"/>
          <w:sz w:val="28"/>
          <w:szCs w:val="28"/>
        </w:rPr>
      </w:pPr>
    </w:p>
    <w:p w14:paraId="125ACCE6" w14:textId="77777777" w:rsidR="00A73D22" w:rsidRPr="00B31DE4" w:rsidRDefault="00A73D22" w:rsidP="003726E5">
      <w:pPr>
        <w:jc w:val="thaiDistribute"/>
        <w:rPr>
          <w:rFonts w:ascii="Browallia New" w:hAnsi="Browallia New" w:cs="Browallia New"/>
          <w:color w:val="000000"/>
          <w:sz w:val="28"/>
          <w:szCs w:val="28"/>
        </w:rPr>
      </w:pPr>
    </w:p>
    <w:p w14:paraId="40733D97" w14:textId="3E18E95E" w:rsidR="008A47FD" w:rsidRPr="00B31DE4" w:rsidRDefault="002B7113" w:rsidP="003726E5">
      <w:pPr>
        <w:jc w:val="thaiDistribute"/>
        <w:rPr>
          <w:rFonts w:ascii="Browallia New" w:eastAsia="Arial Unicode MS" w:hAnsi="Browallia New" w:cs="Browallia New"/>
          <w:b/>
          <w:bCs/>
          <w:color w:val="000000"/>
          <w:sz w:val="28"/>
          <w:szCs w:val="28"/>
          <w:cs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28"/>
          <w:szCs w:val="28"/>
          <w:cs/>
        </w:rPr>
        <w:t>บุญเรือง</w:t>
      </w:r>
      <w:r w:rsidR="00D456B4" w:rsidRPr="00B31DE4">
        <w:rPr>
          <w:rFonts w:ascii="Browallia New" w:eastAsia="Arial Unicode MS" w:hAnsi="Browallia New" w:cs="Browallia New"/>
          <w:b/>
          <w:bCs/>
          <w:color w:val="000000"/>
          <w:sz w:val="28"/>
          <w:szCs w:val="28"/>
        </w:rPr>
        <w:t xml:space="preserve"> </w:t>
      </w:r>
      <w:r w:rsidRPr="00B31DE4">
        <w:rPr>
          <w:rFonts w:ascii="Browallia New" w:eastAsia="Arial Unicode MS" w:hAnsi="Browallia New" w:cs="Browallia New"/>
          <w:b/>
          <w:bCs/>
          <w:color w:val="000000"/>
          <w:sz w:val="28"/>
          <w:szCs w:val="28"/>
          <w:cs/>
        </w:rPr>
        <w:t xml:space="preserve"> เลิศวิเศษวิทย์</w:t>
      </w:r>
    </w:p>
    <w:p w14:paraId="200E9FE0" w14:textId="1A5ED2C7" w:rsidR="008A47FD" w:rsidRPr="00B31DE4" w:rsidRDefault="008A47FD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</w:rPr>
      </w:pP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 xml:space="preserve">ผู้สอบบัญชีรับอนุญาตเลขที่ </w:t>
      </w:r>
      <w:r w:rsidR="005D71DC" w:rsidRPr="005D71DC">
        <w:rPr>
          <w:rFonts w:ascii="Browallia New" w:eastAsia="Arial Unicode MS" w:hAnsi="Browallia New" w:cs="Browallia New"/>
          <w:color w:val="000000"/>
          <w:sz w:val="28"/>
          <w:szCs w:val="28"/>
          <w:lang w:val="en-GB" w:eastAsia="ja-JP"/>
        </w:rPr>
        <w:t>6552</w:t>
      </w:r>
    </w:p>
    <w:p w14:paraId="6C181BEE" w14:textId="77777777" w:rsidR="008A47FD" w:rsidRPr="00B31DE4" w:rsidRDefault="008A47FD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</w:rPr>
      </w:pPr>
      <w:r w:rsidRPr="00B31DE4">
        <w:rPr>
          <w:rFonts w:ascii="Browallia New" w:eastAsia="Arial Unicode MS" w:hAnsi="Browallia New" w:cs="Browallia New"/>
          <w:color w:val="000000"/>
          <w:sz w:val="28"/>
          <w:szCs w:val="28"/>
          <w:cs/>
        </w:rPr>
        <w:t>กรุงเทพมหานคร</w:t>
      </w:r>
    </w:p>
    <w:p w14:paraId="25E77C9A" w14:textId="49602B92" w:rsidR="00EE29AB" w:rsidRPr="00B31DE4" w:rsidRDefault="005D71DC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  <w:lang w:eastAsia="ja-JP"/>
        </w:rPr>
      </w:pPr>
      <w:r w:rsidRPr="005D71DC">
        <w:rPr>
          <w:rFonts w:ascii="Browallia New" w:eastAsia="Arial Unicode MS" w:hAnsi="Browallia New" w:cs="Browallia New"/>
          <w:color w:val="000000"/>
          <w:sz w:val="28"/>
          <w:szCs w:val="28"/>
          <w:lang w:val="en-GB" w:eastAsia="ja-JP"/>
        </w:rPr>
        <w:t>12</w:t>
      </w:r>
      <w:r w:rsidR="007D5BEF">
        <w:rPr>
          <w:rFonts w:ascii="Browallia New" w:eastAsia="Arial Unicode MS" w:hAnsi="Browallia New" w:cs="Browallia New"/>
          <w:color w:val="000000"/>
          <w:sz w:val="28"/>
          <w:szCs w:val="28"/>
          <w:lang w:val="en-GB" w:eastAsia="ja-JP"/>
        </w:rPr>
        <w:t xml:space="preserve"> </w:t>
      </w:r>
      <w:r w:rsidR="007D5BEF">
        <w:rPr>
          <w:rFonts w:ascii="Browallia New" w:eastAsia="Arial Unicode MS" w:hAnsi="Browallia New" w:cs="Browallia New" w:hint="cs"/>
          <w:color w:val="000000"/>
          <w:sz w:val="28"/>
          <w:szCs w:val="28"/>
          <w:cs/>
          <w:lang w:val="en-GB" w:eastAsia="ja-JP"/>
        </w:rPr>
        <w:t>พฤศจิกายน</w:t>
      </w:r>
      <w:r w:rsidR="002B7113" w:rsidRPr="008575B1">
        <w:rPr>
          <w:rFonts w:ascii="Browallia New" w:eastAsia="Arial Unicode MS" w:hAnsi="Browallia New" w:cs="Browallia New"/>
          <w:color w:val="000000"/>
          <w:sz w:val="28"/>
          <w:szCs w:val="28"/>
          <w:cs/>
          <w:lang w:eastAsia="ja-JP"/>
        </w:rPr>
        <w:t xml:space="preserve"> </w:t>
      </w:r>
      <w:r w:rsidR="00234B71" w:rsidRPr="008575B1">
        <w:rPr>
          <w:rFonts w:ascii="Browallia New" w:eastAsia="Arial Unicode MS" w:hAnsi="Browallia New" w:cs="Browallia New"/>
          <w:color w:val="000000"/>
          <w:sz w:val="28"/>
          <w:szCs w:val="28"/>
          <w:cs/>
          <w:lang w:eastAsia="ja-JP"/>
        </w:rPr>
        <w:t xml:space="preserve">พ.ศ. </w:t>
      </w:r>
      <w:r w:rsidRPr="005D71DC">
        <w:rPr>
          <w:rFonts w:ascii="Browallia New" w:eastAsia="Arial Unicode MS" w:hAnsi="Browallia New" w:cs="Browallia New"/>
          <w:color w:val="000000"/>
          <w:sz w:val="28"/>
          <w:szCs w:val="28"/>
          <w:lang w:val="en-GB" w:eastAsia="ja-JP"/>
        </w:rPr>
        <w:t>2568</w:t>
      </w:r>
    </w:p>
    <w:p w14:paraId="2E34EB21" w14:textId="77777777" w:rsidR="00320105" w:rsidRPr="00B31DE4" w:rsidRDefault="00320105" w:rsidP="003726E5">
      <w:pPr>
        <w:jc w:val="thaiDistribute"/>
        <w:rPr>
          <w:rFonts w:ascii="Browallia New" w:eastAsia="Arial Unicode MS" w:hAnsi="Browallia New" w:cs="Browallia New"/>
          <w:color w:val="000000"/>
          <w:sz w:val="28"/>
          <w:szCs w:val="28"/>
          <w:cs/>
          <w:lang w:eastAsia="ja-JP"/>
        </w:rPr>
      </w:pPr>
    </w:p>
    <w:p w14:paraId="01DB83E4" w14:textId="77777777" w:rsidR="00AC2C7C" w:rsidRPr="00B31DE4" w:rsidRDefault="00AC2C7C" w:rsidP="003726E5">
      <w:pPr>
        <w:jc w:val="thaiDistribute"/>
        <w:rPr>
          <w:rFonts w:ascii="Browallia New" w:hAnsi="Browallia New" w:cs="Browallia New"/>
          <w:color w:val="000000"/>
          <w:sz w:val="28"/>
          <w:szCs w:val="28"/>
          <w:lang w:eastAsia="ja-JP"/>
        </w:rPr>
        <w:sectPr w:rsidR="00AC2C7C" w:rsidRPr="00B31DE4" w:rsidSect="005D71DC">
          <w:pgSz w:w="11906" w:h="16838" w:code="9"/>
          <w:pgMar w:top="2592" w:right="720" w:bottom="720" w:left="1987" w:header="706" w:footer="576" w:gutter="0"/>
          <w:pgNumType w:start="1"/>
          <w:cols w:space="720"/>
        </w:sectPr>
      </w:pPr>
    </w:p>
    <w:p w14:paraId="5D5F6904" w14:textId="77777777" w:rsidR="00AC2C7C" w:rsidRPr="00B31DE4" w:rsidRDefault="00AC2C7C" w:rsidP="0076469A">
      <w:pPr>
        <w:ind w:left="720"/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</w:rPr>
        <w:lastRenderedPageBreak/>
        <w:t xml:space="preserve">บริษัท </w:t>
      </w:r>
      <w:r w:rsidR="008D61D8"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</w:rPr>
        <w:t>พลังงานบริสุทธิ์</w:t>
      </w:r>
      <w:r w:rsidR="00B17DF8"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</w:rPr>
        <w:t xml:space="preserve"> จำกัด (มหาชน)</w:t>
      </w:r>
    </w:p>
    <w:p w14:paraId="304C9839" w14:textId="77777777" w:rsidR="00AC2C7C" w:rsidRPr="00B31DE4" w:rsidRDefault="00AC2C7C" w:rsidP="001C02B6">
      <w:pPr>
        <w:pStyle w:val="Header"/>
        <w:ind w:left="720"/>
        <w:jc w:val="both"/>
        <w:rPr>
          <w:rFonts w:ascii="Browallia New" w:eastAsia="Arial Unicode MS" w:hAnsi="Browallia New" w:cs="Browallia New"/>
          <w:color w:val="000000"/>
          <w:sz w:val="30"/>
          <w:szCs w:val="30"/>
          <w:cs/>
          <w:lang w:val="en-GB"/>
        </w:rPr>
      </w:pPr>
    </w:p>
    <w:p w14:paraId="7A888D2A" w14:textId="562287BF" w:rsidR="00B17DF8" w:rsidRPr="00B31DE4" w:rsidRDefault="00C75851" w:rsidP="00D80D0C">
      <w:pPr>
        <w:pStyle w:val="Header"/>
        <w:ind w:left="720"/>
        <w:jc w:val="both"/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lang w:val="en-GB"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  <w:lang w:val="en-GB"/>
        </w:rPr>
        <w:t>ข้อมูลทางการเงินรวมและข้อมูลทางการเงินเฉพาะกิจการระหว่างกาล</w:t>
      </w:r>
    </w:p>
    <w:p w14:paraId="639C794B" w14:textId="77777777" w:rsidR="00B17DF8" w:rsidRPr="00B31DE4" w:rsidRDefault="00B17DF8" w:rsidP="001C02B6">
      <w:pPr>
        <w:pStyle w:val="Header"/>
        <w:ind w:left="720"/>
        <w:jc w:val="both"/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  <w:lang w:val="en-GB"/>
        </w:rPr>
      </w:pPr>
      <w:r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  <w:lang w:val="en-GB"/>
        </w:rPr>
        <w:t>(ยังไม่ได้ตรวจสอบ)</w:t>
      </w:r>
    </w:p>
    <w:p w14:paraId="04E627F6" w14:textId="77777777" w:rsidR="00B17DF8" w:rsidRPr="002C4385" w:rsidRDefault="00B17DF8" w:rsidP="001C02B6">
      <w:pPr>
        <w:pStyle w:val="Header"/>
        <w:ind w:left="720"/>
        <w:jc w:val="both"/>
        <w:rPr>
          <w:rFonts w:ascii="Browallia New" w:eastAsia="Arial Unicode MS" w:hAnsi="Browallia New" w:cs="Browallia New"/>
          <w:color w:val="000000"/>
          <w:sz w:val="30"/>
          <w:szCs w:val="30"/>
          <w:lang w:val="en-GB"/>
        </w:rPr>
      </w:pPr>
    </w:p>
    <w:p w14:paraId="0C97C98F" w14:textId="4FD9BC36" w:rsidR="00AC2C7C" w:rsidRPr="00B31DE4" w:rsidRDefault="005D71DC" w:rsidP="001C02B6">
      <w:pPr>
        <w:pStyle w:val="Header"/>
        <w:ind w:left="720"/>
        <w:jc w:val="both"/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  <w:lang w:val="en-US"/>
        </w:rPr>
      </w:pPr>
      <w:r w:rsidRPr="005D71DC">
        <w:rPr>
          <w:rFonts w:ascii="Browallia New" w:eastAsia="Arial Unicode MS" w:hAnsi="Browallia New" w:cs="Browallia New"/>
          <w:b/>
          <w:bCs/>
          <w:sz w:val="30"/>
          <w:szCs w:val="30"/>
          <w:lang w:val="en-GB"/>
        </w:rPr>
        <w:t>30</w:t>
      </w:r>
      <w:r w:rsidR="00CD4076">
        <w:rPr>
          <w:rFonts w:ascii="Browallia New" w:eastAsia="Arial Unicode MS" w:hAnsi="Browallia New" w:cs="Browallia New"/>
          <w:b/>
          <w:bCs/>
          <w:sz w:val="30"/>
          <w:szCs w:val="30"/>
          <w:lang w:val="en-GB"/>
        </w:rPr>
        <w:t xml:space="preserve"> </w:t>
      </w:r>
      <w:r w:rsidR="00CD4076" w:rsidRPr="00D81BE6">
        <w:rPr>
          <w:rFonts w:ascii="Browallia New" w:eastAsia="Arial Unicode MS" w:hAnsi="Browallia New" w:cs="Browallia New" w:hint="cs"/>
          <w:b/>
          <w:bCs/>
          <w:sz w:val="30"/>
          <w:szCs w:val="30"/>
          <w:cs/>
          <w:lang w:val="en-GB"/>
        </w:rPr>
        <w:t>กันยายน</w:t>
      </w:r>
      <w:r w:rsidR="00CD4076" w:rsidRPr="00D81BE6">
        <w:rPr>
          <w:rFonts w:ascii="Browallia New" w:eastAsia="Arial Unicode MS" w:hAnsi="Browallia New" w:cs="Browallia New"/>
          <w:b/>
          <w:bCs/>
          <w:sz w:val="30"/>
          <w:szCs w:val="30"/>
          <w:cs/>
          <w:lang w:val="th-TH"/>
        </w:rPr>
        <w:t xml:space="preserve"> </w:t>
      </w:r>
      <w:r w:rsidR="00234B71" w:rsidRPr="00B31DE4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cs/>
          <w:lang w:val="th-TH"/>
        </w:rPr>
        <w:t xml:space="preserve">พ.ศ. </w:t>
      </w:r>
      <w:r w:rsidRPr="005D71DC">
        <w:rPr>
          <w:rFonts w:ascii="Browallia New" w:eastAsia="Arial Unicode MS" w:hAnsi="Browallia New" w:cs="Browallia New"/>
          <w:b/>
          <w:bCs/>
          <w:color w:val="000000"/>
          <w:sz w:val="30"/>
          <w:szCs w:val="30"/>
          <w:lang w:val="en-GB" w:eastAsia="ja-JP"/>
        </w:rPr>
        <w:t>2568</w:t>
      </w:r>
    </w:p>
    <w:sectPr w:rsidR="00AC2C7C" w:rsidRPr="00B31DE4" w:rsidSect="005D71DC">
      <w:pgSz w:w="11906" w:h="16838" w:code="9"/>
      <w:pgMar w:top="4032" w:right="2880" w:bottom="1008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B1ED" w14:textId="77777777" w:rsidR="008975D0" w:rsidRDefault="008975D0">
      <w:r>
        <w:separator/>
      </w:r>
    </w:p>
  </w:endnote>
  <w:endnote w:type="continuationSeparator" w:id="0">
    <w:p w14:paraId="0637D8A1" w14:textId="77777777" w:rsidR="008975D0" w:rsidRDefault="008975D0">
      <w:r>
        <w:continuationSeparator/>
      </w:r>
    </w:p>
  </w:endnote>
  <w:endnote w:type="continuationNotice" w:id="1">
    <w:p w14:paraId="324C3EE1" w14:textId="77777777" w:rsidR="008975D0" w:rsidRDefault="00897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F289" w14:textId="77777777" w:rsidR="00CE30A0" w:rsidRDefault="00CE3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5656" w14:textId="77777777" w:rsidR="00CE30A0" w:rsidRDefault="00CE3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8D42" w14:textId="77777777" w:rsidR="00CE30A0" w:rsidRDefault="00CE3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CC67" w14:textId="77777777" w:rsidR="008975D0" w:rsidRDefault="008975D0">
      <w:r>
        <w:separator/>
      </w:r>
    </w:p>
  </w:footnote>
  <w:footnote w:type="continuationSeparator" w:id="0">
    <w:p w14:paraId="4FB353E9" w14:textId="77777777" w:rsidR="008975D0" w:rsidRDefault="008975D0">
      <w:r>
        <w:continuationSeparator/>
      </w:r>
    </w:p>
  </w:footnote>
  <w:footnote w:type="continuationNotice" w:id="1">
    <w:p w14:paraId="7B031EEB" w14:textId="77777777" w:rsidR="008975D0" w:rsidRDefault="00897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A72" w14:textId="77777777" w:rsidR="00CE30A0" w:rsidRDefault="00CE3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755F" w14:textId="77777777" w:rsidR="00CE30A0" w:rsidRDefault="00CE3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FBA9" w14:textId="77777777" w:rsidR="00CE30A0" w:rsidRDefault="00CE3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E4F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20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AA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1239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87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C3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C3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68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C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A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52F6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1D7B9A"/>
    <w:multiLevelType w:val="hybridMultilevel"/>
    <w:tmpl w:val="76145808"/>
    <w:lvl w:ilvl="0" w:tplc="7FDA4898">
      <w:numFmt w:val="bullet"/>
      <w:lvlText w:val=""/>
      <w:lvlJc w:val="left"/>
      <w:pPr>
        <w:ind w:left="720" w:hanging="360"/>
      </w:pPr>
      <w:rPr>
        <w:rFonts w:ascii="Wingdings" w:eastAsia="Arial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9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60F2D38"/>
    <w:multiLevelType w:val="multilevel"/>
    <w:tmpl w:val="0409001F"/>
    <w:numStyleLink w:val="111111"/>
  </w:abstractNum>
  <w:abstractNum w:abstractNumId="14" w15:restartNumberingAfterBreak="0">
    <w:nsid w:val="380B32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ED71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BB395C"/>
    <w:multiLevelType w:val="multilevel"/>
    <w:tmpl w:val="03AE7B5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47927B2"/>
    <w:multiLevelType w:val="multilevel"/>
    <w:tmpl w:val="0409001F"/>
    <w:numStyleLink w:val="111111"/>
  </w:abstractNum>
  <w:num w:numId="1" w16cid:durableId="373817530">
    <w:abstractNumId w:val="12"/>
  </w:num>
  <w:num w:numId="2" w16cid:durableId="392775149">
    <w:abstractNumId w:val="13"/>
  </w:num>
  <w:num w:numId="3" w16cid:durableId="180702048">
    <w:abstractNumId w:val="9"/>
  </w:num>
  <w:num w:numId="4" w16cid:durableId="617029218">
    <w:abstractNumId w:val="7"/>
  </w:num>
  <w:num w:numId="5" w16cid:durableId="1350912977">
    <w:abstractNumId w:val="6"/>
  </w:num>
  <w:num w:numId="6" w16cid:durableId="2093508783">
    <w:abstractNumId w:val="5"/>
  </w:num>
  <w:num w:numId="7" w16cid:durableId="2042126522">
    <w:abstractNumId w:val="4"/>
  </w:num>
  <w:num w:numId="8" w16cid:durableId="110588928">
    <w:abstractNumId w:val="8"/>
  </w:num>
  <w:num w:numId="9" w16cid:durableId="750781781">
    <w:abstractNumId w:val="3"/>
  </w:num>
  <w:num w:numId="10" w16cid:durableId="1714227432">
    <w:abstractNumId w:val="2"/>
  </w:num>
  <w:num w:numId="11" w16cid:durableId="531117824">
    <w:abstractNumId w:val="1"/>
  </w:num>
  <w:num w:numId="12" w16cid:durableId="976109203">
    <w:abstractNumId w:val="0"/>
  </w:num>
  <w:num w:numId="13" w16cid:durableId="124935545">
    <w:abstractNumId w:val="15"/>
  </w:num>
  <w:num w:numId="14" w16cid:durableId="1357851945">
    <w:abstractNumId w:val="16"/>
  </w:num>
  <w:num w:numId="15" w16cid:durableId="847980738">
    <w:abstractNumId w:val="17"/>
  </w:num>
  <w:num w:numId="16" w16cid:durableId="1345205183">
    <w:abstractNumId w:val="14"/>
  </w:num>
  <w:num w:numId="17" w16cid:durableId="796678349">
    <w:abstractNumId w:val="10"/>
  </w:num>
  <w:num w:numId="18" w16cid:durableId="568420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03"/>
    <w:rsid w:val="000014CE"/>
    <w:rsid w:val="00001DC6"/>
    <w:rsid w:val="00003590"/>
    <w:rsid w:val="000043A3"/>
    <w:rsid w:val="00010982"/>
    <w:rsid w:val="000119AA"/>
    <w:rsid w:val="00012BB5"/>
    <w:rsid w:val="00020B52"/>
    <w:rsid w:val="00021135"/>
    <w:rsid w:val="00025C60"/>
    <w:rsid w:val="00031C2A"/>
    <w:rsid w:val="00033D08"/>
    <w:rsid w:val="000358C8"/>
    <w:rsid w:val="00045BA4"/>
    <w:rsid w:val="0005162F"/>
    <w:rsid w:val="00052F0A"/>
    <w:rsid w:val="00057B39"/>
    <w:rsid w:val="0006260B"/>
    <w:rsid w:val="000663B5"/>
    <w:rsid w:val="00072D6A"/>
    <w:rsid w:val="0007729E"/>
    <w:rsid w:val="00080ED5"/>
    <w:rsid w:val="00084E1A"/>
    <w:rsid w:val="00085894"/>
    <w:rsid w:val="00085A43"/>
    <w:rsid w:val="00090B73"/>
    <w:rsid w:val="00091B0E"/>
    <w:rsid w:val="00092245"/>
    <w:rsid w:val="00095915"/>
    <w:rsid w:val="000A05FF"/>
    <w:rsid w:val="000A2520"/>
    <w:rsid w:val="000A47BC"/>
    <w:rsid w:val="000A581D"/>
    <w:rsid w:val="000B1C0F"/>
    <w:rsid w:val="000B3144"/>
    <w:rsid w:val="000B5D75"/>
    <w:rsid w:val="000C01E5"/>
    <w:rsid w:val="000C3F5D"/>
    <w:rsid w:val="000C6914"/>
    <w:rsid w:val="000D1859"/>
    <w:rsid w:val="000D4C8D"/>
    <w:rsid w:val="000E20E6"/>
    <w:rsid w:val="000E4C71"/>
    <w:rsid w:val="000F0638"/>
    <w:rsid w:val="000F1759"/>
    <w:rsid w:val="000F364B"/>
    <w:rsid w:val="000F7F7B"/>
    <w:rsid w:val="00100027"/>
    <w:rsid w:val="00100352"/>
    <w:rsid w:val="00100ECA"/>
    <w:rsid w:val="00101CA9"/>
    <w:rsid w:val="00102A86"/>
    <w:rsid w:val="001045E2"/>
    <w:rsid w:val="00104E90"/>
    <w:rsid w:val="00110084"/>
    <w:rsid w:val="001112E5"/>
    <w:rsid w:val="0011179E"/>
    <w:rsid w:val="0011736E"/>
    <w:rsid w:val="00120868"/>
    <w:rsid w:val="001221F3"/>
    <w:rsid w:val="00127FB0"/>
    <w:rsid w:val="00134433"/>
    <w:rsid w:val="0014061C"/>
    <w:rsid w:val="00142956"/>
    <w:rsid w:val="0014339A"/>
    <w:rsid w:val="0014798F"/>
    <w:rsid w:val="0015043F"/>
    <w:rsid w:val="00165FA5"/>
    <w:rsid w:val="0016793A"/>
    <w:rsid w:val="0017274C"/>
    <w:rsid w:val="0017443C"/>
    <w:rsid w:val="00180EB4"/>
    <w:rsid w:val="00184DED"/>
    <w:rsid w:val="00185BC5"/>
    <w:rsid w:val="0019441B"/>
    <w:rsid w:val="001952B1"/>
    <w:rsid w:val="00197397"/>
    <w:rsid w:val="001A034E"/>
    <w:rsid w:val="001A5A2E"/>
    <w:rsid w:val="001B0A5B"/>
    <w:rsid w:val="001B6700"/>
    <w:rsid w:val="001C02B6"/>
    <w:rsid w:val="001C4B79"/>
    <w:rsid w:val="001C5895"/>
    <w:rsid w:val="001C67DB"/>
    <w:rsid w:val="001D0F95"/>
    <w:rsid w:val="001D2F50"/>
    <w:rsid w:val="001D3531"/>
    <w:rsid w:val="001D46F6"/>
    <w:rsid w:val="001D5851"/>
    <w:rsid w:val="001E0E12"/>
    <w:rsid w:val="001F0EFF"/>
    <w:rsid w:val="001F5041"/>
    <w:rsid w:val="001F5A95"/>
    <w:rsid w:val="001F7CFA"/>
    <w:rsid w:val="00203E36"/>
    <w:rsid w:val="002049FE"/>
    <w:rsid w:val="00204E39"/>
    <w:rsid w:val="00205837"/>
    <w:rsid w:val="00206B3F"/>
    <w:rsid w:val="002072A4"/>
    <w:rsid w:val="00211D38"/>
    <w:rsid w:val="002162DA"/>
    <w:rsid w:val="002172B8"/>
    <w:rsid w:val="00222072"/>
    <w:rsid w:val="002228BA"/>
    <w:rsid w:val="0022384B"/>
    <w:rsid w:val="00226E87"/>
    <w:rsid w:val="00230780"/>
    <w:rsid w:val="0023167A"/>
    <w:rsid w:val="00233028"/>
    <w:rsid w:val="00234B71"/>
    <w:rsid w:val="00235CDA"/>
    <w:rsid w:val="00241C6B"/>
    <w:rsid w:val="002546AB"/>
    <w:rsid w:val="00256E1C"/>
    <w:rsid w:val="00257B2B"/>
    <w:rsid w:val="00260951"/>
    <w:rsid w:val="00260F6F"/>
    <w:rsid w:val="002617A9"/>
    <w:rsid w:val="002619FE"/>
    <w:rsid w:val="00261BA3"/>
    <w:rsid w:val="00262296"/>
    <w:rsid w:val="002646DA"/>
    <w:rsid w:val="0027041B"/>
    <w:rsid w:val="00270AD7"/>
    <w:rsid w:val="00275A2B"/>
    <w:rsid w:val="0028353A"/>
    <w:rsid w:val="00290C54"/>
    <w:rsid w:val="0029487B"/>
    <w:rsid w:val="002953C2"/>
    <w:rsid w:val="00297142"/>
    <w:rsid w:val="002976B4"/>
    <w:rsid w:val="002A1E6B"/>
    <w:rsid w:val="002B0399"/>
    <w:rsid w:val="002B0CB1"/>
    <w:rsid w:val="002B16B8"/>
    <w:rsid w:val="002B7113"/>
    <w:rsid w:val="002C4385"/>
    <w:rsid w:val="002C530C"/>
    <w:rsid w:val="002C690F"/>
    <w:rsid w:val="002D1A6C"/>
    <w:rsid w:val="002D3BC9"/>
    <w:rsid w:val="002D6ACB"/>
    <w:rsid w:val="002E2D10"/>
    <w:rsid w:val="002E394C"/>
    <w:rsid w:val="002E462E"/>
    <w:rsid w:val="002E5052"/>
    <w:rsid w:val="002E69EA"/>
    <w:rsid w:val="002F1000"/>
    <w:rsid w:val="002F12EC"/>
    <w:rsid w:val="002F17BF"/>
    <w:rsid w:val="002F43AB"/>
    <w:rsid w:val="002F6150"/>
    <w:rsid w:val="00300246"/>
    <w:rsid w:val="00300745"/>
    <w:rsid w:val="0030219B"/>
    <w:rsid w:val="0030415E"/>
    <w:rsid w:val="00304BB5"/>
    <w:rsid w:val="00304EDF"/>
    <w:rsid w:val="00310354"/>
    <w:rsid w:val="0031113D"/>
    <w:rsid w:val="003111F0"/>
    <w:rsid w:val="00320105"/>
    <w:rsid w:val="00321CC3"/>
    <w:rsid w:val="00325453"/>
    <w:rsid w:val="0033573A"/>
    <w:rsid w:val="00337512"/>
    <w:rsid w:val="00341678"/>
    <w:rsid w:val="003448BC"/>
    <w:rsid w:val="00344C98"/>
    <w:rsid w:val="00346758"/>
    <w:rsid w:val="00350190"/>
    <w:rsid w:val="00350522"/>
    <w:rsid w:val="003511D9"/>
    <w:rsid w:val="003512FF"/>
    <w:rsid w:val="00352F72"/>
    <w:rsid w:val="00362BD5"/>
    <w:rsid w:val="0036497B"/>
    <w:rsid w:val="003657FB"/>
    <w:rsid w:val="003659CD"/>
    <w:rsid w:val="00366AEF"/>
    <w:rsid w:val="00367DC2"/>
    <w:rsid w:val="003726E5"/>
    <w:rsid w:val="00373D3E"/>
    <w:rsid w:val="00373E24"/>
    <w:rsid w:val="00374CA5"/>
    <w:rsid w:val="00381806"/>
    <w:rsid w:val="00383409"/>
    <w:rsid w:val="00386A02"/>
    <w:rsid w:val="00390BF4"/>
    <w:rsid w:val="00391BE9"/>
    <w:rsid w:val="00393346"/>
    <w:rsid w:val="00394930"/>
    <w:rsid w:val="00396743"/>
    <w:rsid w:val="00397730"/>
    <w:rsid w:val="003A09FE"/>
    <w:rsid w:val="003A10B4"/>
    <w:rsid w:val="003A111B"/>
    <w:rsid w:val="003A303D"/>
    <w:rsid w:val="003A6ED5"/>
    <w:rsid w:val="003B3030"/>
    <w:rsid w:val="003B7AC5"/>
    <w:rsid w:val="003C1418"/>
    <w:rsid w:val="003C1E8C"/>
    <w:rsid w:val="003C23A7"/>
    <w:rsid w:val="003C3D6F"/>
    <w:rsid w:val="003C4FB0"/>
    <w:rsid w:val="003C5A24"/>
    <w:rsid w:val="003C6EC6"/>
    <w:rsid w:val="003C7DDC"/>
    <w:rsid w:val="003D265A"/>
    <w:rsid w:val="003E224F"/>
    <w:rsid w:val="003E2C81"/>
    <w:rsid w:val="003F1970"/>
    <w:rsid w:val="003F53BE"/>
    <w:rsid w:val="003F6D66"/>
    <w:rsid w:val="003F6E44"/>
    <w:rsid w:val="00403BF9"/>
    <w:rsid w:val="00407BE0"/>
    <w:rsid w:val="0042479F"/>
    <w:rsid w:val="00432946"/>
    <w:rsid w:val="00433E44"/>
    <w:rsid w:val="004365A7"/>
    <w:rsid w:val="00437739"/>
    <w:rsid w:val="004421F1"/>
    <w:rsid w:val="00451E52"/>
    <w:rsid w:val="00453086"/>
    <w:rsid w:val="00457DF0"/>
    <w:rsid w:val="00457F05"/>
    <w:rsid w:val="00467F71"/>
    <w:rsid w:val="00471EDE"/>
    <w:rsid w:val="00472ED6"/>
    <w:rsid w:val="00481055"/>
    <w:rsid w:val="00481753"/>
    <w:rsid w:val="00492114"/>
    <w:rsid w:val="00494CE9"/>
    <w:rsid w:val="004957F1"/>
    <w:rsid w:val="00496D44"/>
    <w:rsid w:val="004A265B"/>
    <w:rsid w:val="004B1D28"/>
    <w:rsid w:val="004B290B"/>
    <w:rsid w:val="004B4B96"/>
    <w:rsid w:val="004B65BA"/>
    <w:rsid w:val="004C51E7"/>
    <w:rsid w:val="004D3B07"/>
    <w:rsid w:val="004D4363"/>
    <w:rsid w:val="004E0121"/>
    <w:rsid w:val="004E137D"/>
    <w:rsid w:val="004E6B5F"/>
    <w:rsid w:val="004F230D"/>
    <w:rsid w:val="004F3AA5"/>
    <w:rsid w:val="004F7F27"/>
    <w:rsid w:val="004F7FFB"/>
    <w:rsid w:val="0050263F"/>
    <w:rsid w:val="00502867"/>
    <w:rsid w:val="005056C0"/>
    <w:rsid w:val="00510763"/>
    <w:rsid w:val="00517470"/>
    <w:rsid w:val="0052027A"/>
    <w:rsid w:val="00524CCC"/>
    <w:rsid w:val="00526573"/>
    <w:rsid w:val="0052772F"/>
    <w:rsid w:val="0053132A"/>
    <w:rsid w:val="00533432"/>
    <w:rsid w:val="00535184"/>
    <w:rsid w:val="005369DD"/>
    <w:rsid w:val="00536AC4"/>
    <w:rsid w:val="00547B56"/>
    <w:rsid w:val="00552DB7"/>
    <w:rsid w:val="005543C9"/>
    <w:rsid w:val="00554E75"/>
    <w:rsid w:val="005567C6"/>
    <w:rsid w:val="005607EA"/>
    <w:rsid w:val="00561DE2"/>
    <w:rsid w:val="00562C89"/>
    <w:rsid w:val="00566869"/>
    <w:rsid w:val="005707EB"/>
    <w:rsid w:val="00572B25"/>
    <w:rsid w:val="00574A32"/>
    <w:rsid w:val="00575AE5"/>
    <w:rsid w:val="00585F09"/>
    <w:rsid w:val="00586EFD"/>
    <w:rsid w:val="00587019"/>
    <w:rsid w:val="005933B4"/>
    <w:rsid w:val="00596532"/>
    <w:rsid w:val="005972BA"/>
    <w:rsid w:val="005A0067"/>
    <w:rsid w:val="005A0E57"/>
    <w:rsid w:val="005B384B"/>
    <w:rsid w:val="005B5D29"/>
    <w:rsid w:val="005B74C8"/>
    <w:rsid w:val="005C0E81"/>
    <w:rsid w:val="005D2D48"/>
    <w:rsid w:val="005D7135"/>
    <w:rsid w:val="005D71DC"/>
    <w:rsid w:val="005E4F1E"/>
    <w:rsid w:val="005E5810"/>
    <w:rsid w:val="005E5F6B"/>
    <w:rsid w:val="005E645E"/>
    <w:rsid w:val="005F01E2"/>
    <w:rsid w:val="005F4428"/>
    <w:rsid w:val="005F4B7B"/>
    <w:rsid w:val="005F7772"/>
    <w:rsid w:val="006012B3"/>
    <w:rsid w:val="006064CC"/>
    <w:rsid w:val="00614F9B"/>
    <w:rsid w:val="0061751E"/>
    <w:rsid w:val="00624AEA"/>
    <w:rsid w:val="00624EE1"/>
    <w:rsid w:val="00626A39"/>
    <w:rsid w:val="006300DB"/>
    <w:rsid w:val="00631D1E"/>
    <w:rsid w:val="006354EF"/>
    <w:rsid w:val="00650C01"/>
    <w:rsid w:val="00651B62"/>
    <w:rsid w:val="00662043"/>
    <w:rsid w:val="006622CE"/>
    <w:rsid w:val="006716C3"/>
    <w:rsid w:val="00671F99"/>
    <w:rsid w:val="00675347"/>
    <w:rsid w:val="006757DE"/>
    <w:rsid w:val="0068580D"/>
    <w:rsid w:val="00685895"/>
    <w:rsid w:val="00691F6A"/>
    <w:rsid w:val="00692334"/>
    <w:rsid w:val="00695669"/>
    <w:rsid w:val="0069643B"/>
    <w:rsid w:val="00697C7B"/>
    <w:rsid w:val="006A54AC"/>
    <w:rsid w:val="006A5A72"/>
    <w:rsid w:val="006A5D88"/>
    <w:rsid w:val="006B7DE2"/>
    <w:rsid w:val="006C5EF4"/>
    <w:rsid w:val="006D1203"/>
    <w:rsid w:val="006D19F0"/>
    <w:rsid w:val="006D23DD"/>
    <w:rsid w:val="006D3610"/>
    <w:rsid w:val="006D562D"/>
    <w:rsid w:val="006E1E05"/>
    <w:rsid w:val="006E2029"/>
    <w:rsid w:val="006E20B0"/>
    <w:rsid w:val="006E57BF"/>
    <w:rsid w:val="006F05A6"/>
    <w:rsid w:val="006F0A10"/>
    <w:rsid w:val="006F0E3E"/>
    <w:rsid w:val="006F2D9D"/>
    <w:rsid w:val="0070049A"/>
    <w:rsid w:val="0070516C"/>
    <w:rsid w:val="00706EA9"/>
    <w:rsid w:val="007106BD"/>
    <w:rsid w:val="00711C8C"/>
    <w:rsid w:val="00711EA5"/>
    <w:rsid w:val="007141B9"/>
    <w:rsid w:val="00714C36"/>
    <w:rsid w:val="007212E3"/>
    <w:rsid w:val="007258E7"/>
    <w:rsid w:val="00726355"/>
    <w:rsid w:val="007272C1"/>
    <w:rsid w:val="0072742E"/>
    <w:rsid w:val="00734B38"/>
    <w:rsid w:val="00735109"/>
    <w:rsid w:val="00735416"/>
    <w:rsid w:val="0073562D"/>
    <w:rsid w:val="00737E6E"/>
    <w:rsid w:val="00740DB7"/>
    <w:rsid w:val="0074588E"/>
    <w:rsid w:val="00752B4A"/>
    <w:rsid w:val="007562B9"/>
    <w:rsid w:val="00757D17"/>
    <w:rsid w:val="00761C72"/>
    <w:rsid w:val="00762647"/>
    <w:rsid w:val="00762FDA"/>
    <w:rsid w:val="0076469A"/>
    <w:rsid w:val="00765305"/>
    <w:rsid w:val="00776126"/>
    <w:rsid w:val="007A2AF5"/>
    <w:rsid w:val="007A4AAE"/>
    <w:rsid w:val="007B6A0A"/>
    <w:rsid w:val="007C25C0"/>
    <w:rsid w:val="007C3D84"/>
    <w:rsid w:val="007C7061"/>
    <w:rsid w:val="007D2A6B"/>
    <w:rsid w:val="007D48C6"/>
    <w:rsid w:val="007D57D3"/>
    <w:rsid w:val="007D5BEF"/>
    <w:rsid w:val="007E02B6"/>
    <w:rsid w:val="007E4633"/>
    <w:rsid w:val="007E51DF"/>
    <w:rsid w:val="007F19CC"/>
    <w:rsid w:val="007F559A"/>
    <w:rsid w:val="007F6B24"/>
    <w:rsid w:val="0080397D"/>
    <w:rsid w:val="00805AED"/>
    <w:rsid w:val="00806ECA"/>
    <w:rsid w:val="008115BE"/>
    <w:rsid w:val="00813AB8"/>
    <w:rsid w:val="00817B8F"/>
    <w:rsid w:val="008210A9"/>
    <w:rsid w:val="00823899"/>
    <w:rsid w:val="0082719D"/>
    <w:rsid w:val="008323DD"/>
    <w:rsid w:val="00832937"/>
    <w:rsid w:val="00833764"/>
    <w:rsid w:val="00834D1F"/>
    <w:rsid w:val="008358DD"/>
    <w:rsid w:val="008375B6"/>
    <w:rsid w:val="008400AF"/>
    <w:rsid w:val="00841A9D"/>
    <w:rsid w:val="00842E3F"/>
    <w:rsid w:val="00852C76"/>
    <w:rsid w:val="008560F1"/>
    <w:rsid w:val="008575B1"/>
    <w:rsid w:val="008634C2"/>
    <w:rsid w:val="00864711"/>
    <w:rsid w:val="008668F7"/>
    <w:rsid w:val="00867C03"/>
    <w:rsid w:val="00872210"/>
    <w:rsid w:val="0087340B"/>
    <w:rsid w:val="00873526"/>
    <w:rsid w:val="00874F61"/>
    <w:rsid w:val="00875176"/>
    <w:rsid w:val="008755AF"/>
    <w:rsid w:val="008757D8"/>
    <w:rsid w:val="00880501"/>
    <w:rsid w:val="0088169F"/>
    <w:rsid w:val="00883083"/>
    <w:rsid w:val="008843A6"/>
    <w:rsid w:val="00892345"/>
    <w:rsid w:val="0089472E"/>
    <w:rsid w:val="00897440"/>
    <w:rsid w:val="008975D0"/>
    <w:rsid w:val="008A3AAD"/>
    <w:rsid w:val="008A47FD"/>
    <w:rsid w:val="008A4B90"/>
    <w:rsid w:val="008A659D"/>
    <w:rsid w:val="008A7B65"/>
    <w:rsid w:val="008B7002"/>
    <w:rsid w:val="008C1064"/>
    <w:rsid w:val="008C1668"/>
    <w:rsid w:val="008D1ED1"/>
    <w:rsid w:val="008D2A66"/>
    <w:rsid w:val="008D556D"/>
    <w:rsid w:val="008D56DB"/>
    <w:rsid w:val="008D594B"/>
    <w:rsid w:val="008D5E4C"/>
    <w:rsid w:val="008D614C"/>
    <w:rsid w:val="008D61D8"/>
    <w:rsid w:val="008E33AD"/>
    <w:rsid w:val="008E4013"/>
    <w:rsid w:val="008F004D"/>
    <w:rsid w:val="008F3597"/>
    <w:rsid w:val="008F7027"/>
    <w:rsid w:val="0090061F"/>
    <w:rsid w:val="009013DD"/>
    <w:rsid w:val="009018E7"/>
    <w:rsid w:val="00902E30"/>
    <w:rsid w:val="009034EB"/>
    <w:rsid w:val="00907EAD"/>
    <w:rsid w:val="00910927"/>
    <w:rsid w:val="0091312B"/>
    <w:rsid w:val="0091652E"/>
    <w:rsid w:val="00916D97"/>
    <w:rsid w:val="009244BF"/>
    <w:rsid w:val="00927612"/>
    <w:rsid w:val="00933084"/>
    <w:rsid w:val="00934CF3"/>
    <w:rsid w:val="00937D57"/>
    <w:rsid w:val="00941774"/>
    <w:rsid w:val="00943E33"/>
    <w:rsid w:val="00945D89"/>
    <w:rsid w:val="00946AFE"/>
    <w:rsid w:val="00950D93"/>
    <w:rsid w:val="00951CCF"/>
    <w:rsid w:val="00953D58"/>
    <w:rsid w:val="00953FC2"/>
    <w:rsid w:val="00960A04"/>
    <w:rsid w:val="00972161"/>
    <w:rsid w:val="009747DC"/>
    <w:rsid w:val="009821CA"/>
    <w:rsid w:val="009840D8"/>
    <w:rsid w:val="00985889"/>
    <w:rsid w:val="009913B7"/>
    <w:rsid w:val="009956EC"/>
    <w:rsid w:val="0099712A"/>
    <w:rsid w:val="009A1963"/>
    <w:rsid w:val="009C1E20"/>
    <w:rsid w:val="009C7279"/>
    <w:rsid w:val="009C727E"/>
    <w:rsid w:val="009D03F0"/>
    <w:rsid w:val="009D1130"/>
    <w:rsid w:val="009D3B85"/>
    <w:rsid w:val="009D43BE"/>
    <w:rsid w:val="009D4997"/>
    <w:rsid w:val="009D67DA"/>
    <w:rsid w:val="009E350E"/>
    <w:rsid w:val="009E3E8F"/>
    <w:rsid w:val="009E6CC0"/>
    <w:rsid w:val="009F4301"/>
    <w:rsid w:val="009F6EA6"/>
    <w:rsid w:val="00A005A4"/>
    <w:rsid w:val="00A03134"/>
    <w:rsid w:val="00A033F7"/>
    <w:rsid w:val="00A1484F"/>
    <w:rsid w:val="00A17F1E"/>
    <w:rsid w:val="00A22D3A"/>
    <w:rsid w:val="00A23CFA"/>
    <w:rsid w:val="00A32DEC"/>
    <w:rsid w:val="00A33DA7"/>
    <w:rsid w:val="00A3492C"/>
    <w:rsid w:val="00A35FCF"/>
    <w:rsid w:val="00A374D1"/>
    <w:rsid w:val="00A415C6"/>
    <w:rsid w:val="00A423D3"/>
    <w:rsid w:val="00A45C1C"/>
    <w:rsid w:val="00A50152"/>
    <w:rsid w:val="00A53504"/>
    <w:rsid w:val="00A5426D"/>
    <w:rsid w:val="00A6105D"/>
    <w:rsid w:val="00A62956"/>
    <w:rsid w:val="00A63C55"/>
    <w:rsid w:val="00A661C9"/>
    <w:rsid w:val="00A674BF"/>
    <w:rsid w:val="00A72426"/>
    <w:rsid w:val="00A73D22"/>
    <w:rsid w:val="00A767A0"/>
    <w:rsid w:val="00A8391F"/>
    <w:rsid w:val="00A83B69"/>
    <w:rsid w:val="00A84789"/>
    <w:rsid w:val="00A91347"/>
    <w:rsid w:val="00A94619"/>
    <w:rsid w:val="00A95AD9"/>
    <w:rsid w:val="00AA174A"/>
    <w:rsid w:val="00AA1AE6"/>
    <w:rsid w:val="00AA459B"/>
    <w:rsid w:val="00AA4AB3"/>
    <w:rsid w:val="00AA5096"/>
    <w:rsid w:val="00AA66D0"/>
    <w:rsid w:val="00AB0E08"/>
    <w:rsid w:val="00AB574C"/>
    <w:rsid w:val="00AB5C1A"/>
    <w:rsid w:val="00AB5CDD"/>
    <w:rsid w:val="00AB7255"/>
    <w:rsid w:val="00AC19D8"/>
    <w:rsid w:val="00AC2C7C"/>
    <w:rsid w:val="00AC42C1"/>
    <w:rsid w:val="00AC6C70"/>
    <w:rsid w:val="00AC7A15"/>
    <w:rsid w:val="00AD010F"/>
    <w:rsid w:val="00AD1442"/>
    <w:rsid w:val="00AD27F3"/>
    <w:rsid w:val="00AD7461"/>
    <w:rsid w:val="00AE1491"/>
    <w:rsid w:val="00AE1E3B"/>
    <w:rsid w:val="00AE42B8"/>
    <w:rsid w:val="00AE45BF"/>
    <w:rsid w:val="00AE4B50"/>
    <w:rsid w:val="00AE764C"/>
    <w:rsid w:val="00AE7965"/>
    <w:rsid w:val="00AF2379"/>
    <w:rsid w:val="00AF29C8"/>
    <w:rsid w:val="00AF50B8"/>
    <w:rsid w:val="00B0438C"/>
    <w:rsid w:val="00B12729"/>
    <w:rsid w:val="00B1629D"/>
    <w:rsid w:val="00B17DF8"/>
    <w:rsid w:val="00B2475F"/>
    <w:rsid w:val="00B25ADC"/>
    <w:rsid w:val="00B260C3"/>
    <w:rsid w:val="00B31780"/>
    <w:rsid w:val="00B31B8F"/>
    <w:rsid w:val="00B31DE4"/>
    <w:rsid w:val="00B33A41"/>
    <w:rsid w:val="00B342F5"/>
    <w:rsid w:val="00B36DA9"/>
    <w:rsid w:val="00B44390"/>
    <w:rsid w:val="00B474D5"/>
    <w:rsid w:val="00B51F0E"/>
    <w:rsid w:val="00B5496B"/>
    <w:rsid w:val="00B55282"/>
    <w:rsid w:val="00B63F3C"/>
    <w:rsid w:val="00B67619"/>
    <w:rsid w:val="00B71214"/>
    <w:rsid w:val="00B71218"/>
    <w:rsid w:val="00B74AA6"/>
    <w:rsid w:val="00B74F05"/>
    <w:rsid w:val="00B80DE6"/>
    <w:rsid w:val="00B8291C"/>
    <w:rsid w:val="00B8620A"/>
    <w:rsid w:val="00B9032F"/>
    <w:rsid w:val="00B9137D"/>
    <w:rsid w:val="00B93CE6"/>
    <w:rsid w:val="00B97391"/>
    <w:rsid w:val="00B97F2E"/>
    <w:rsid w:val="00BA0BF7"/>
    <w:rsid w:val="00BA59F7"/>
    <w:rsid w:val="00BB5FD2"/>
    <w:rsid w:val="00BC1204"/>
    <w:rsid w:val="00BC2084"/>
    <w:rsid w:val="00BE17B3"/>
    <w:rsid w:val="00BE2751"/>
    <w:rsid w:val="00BE27B4"/>
    <w:rsid w:val="00BE65FD"/>
    <w:rsid w:val="00BF3894"/>
    <w:rsid w:val="00BF44D0"/>
    <w:rsid w:val="00BF5079"/>
    <w:rsid w:val="00BF68B8"/>
    <w:rsid w:val="00BF68BC"/>
    <w:rsid w:val="00BF7F79"/>
    <w:rsid w:val="00C06DBD"/>
    <w:rsid w:val="00C06E60"/>
    <w:rsid w:val="00C0756A"/>
    <w:rsid w:val="00C10027"/>
    <w:rsid w:val="00C101D4"/>
    <w:rsid w:val="00C1121F"/>
    <w:rsid w:val="00C1454D"/>
    <w:rsid w:val="00C15D26"/>
    <w:rsid w:val="00C2206A"/>
    <w:rsid w:val="00C35206"/>
    <w:rsid w:val="00C354F5"/>
    <w:rsid w:val="00C422D1"/>
    <w:rsid w:val="00C44C52"/>
    <w:rsid w:val="00C471E4"/>
    <w:rsid w:val="00C4740A"/>
    <w:rsid w:val="00C50A65"/>
    <w:rsid w:val="00C50B10"/>
    <w:rsid w:val="00C56FAC"/>
    <w:rsid w:val="00C60205"/>
    <w:rsid w:val="00C60404"/>
    <w:rsid w:val="00C6048B"/>
    <w:rsid w:val="00C6515D"/>
    <w:rsid w:val="00C6559A"/>
    <w:rsid w:val="00C67EB0"/>
    <w:rsid w:val="00C75851"/>
    <w:rsid w:val="00C80374"/>
    <w:rsid w:val="00C85006"/>
    <w:rsid w:val="00C91B68"/>
    <w:rsid w:val="00C92037"/>
    <w:rsid w:val="00C934AD"/>
    <w:rsid w:val="00C93501"/>
    <w:rsid w:val="00C9368D"/>
    <w:rsid w:val="00C94395"/>
    <w:rsid w:val="00CA0019"/>
    <w:rsid w:val="00CA0129"/>
    <w:rsid w:val="00CA096F"/>
    <w:rsid w:val="00CA1D02"/>
    <w:rsid w:val="00CA2EC9"/>
    <w:rsid w:val="00CC29E7"/>
    <w:rsid w:val="00CC6BFD"/>
    <w:rsid w:val="00CC763A"/>
    <w:rsid w:val="00CD02BD"/>
    <w:rsid w:val="00CD154F"/>
    <w:rsid w:val="00CD3F7C"/>
    <w:rsid w:val="00CD4076"/>
    <w:rsid w:val="00CE0C5F"/>
    <w:rsid w:val="00CE30A0"/>
    <w:rsid w:val="00CF2B93"/>
    <w:rsid w:val="00CF644A"/>
    <w:rsid w:val="00CF7BE5"/>
    <w:rsid w:val="00D01703"/>
    <w:rsid w:val="00D0408E"/>
    <w:rsid w:val="00D12E40"/>
    <w:rsid w:val="00D1301B"/>
    <w:rsid w:val="00D15CF6"/>
    <w:rsid w:val="00D1614E"/>
    <w:rsid w:val="00D16D1B"/>
    <w:rsid w:val="00D207EC"/>
    <w:rsid w:val="00D211A3"/>
    <w:rsid w:val="00D2241F"/>
    <w:rsid w:val="00D26DBD"/>
    <w:rsid w:val="00D27E9D"/>
    <w:rsid w:val="00D42597"/>
    <w:rsid w:val="00D4548B"/>
    <w:rsid w:val="00D456B4"/>
    <w:rsid w:val="00D5219F"/>
    <w:rsid w:val="00D556F1"/>
    <w:rsid w:val="00D575FF"/>
    <w:rsid w:val="00D634EB"/>
    <w:rsid w:val="00D64B24"/>
    <w:rsid w:val="00D70AF4"/>
    <w:rsid w:val="00D715A6"/>
    <w:rsid w:val="00D72C13"/>
    <w:rsid w:val="00D72C6E"/>
    <w:rsid w:val="00D759B5"/>
    <w:rsid w:val="00D779B1"/>
    <w:rsid w:val="00D77B7F"/>
    <w:rsid w:val="00D80D0C"/>
    <w:rsid w:val="00D81BE6"/>
    <w:rsid w:val="00D84480"/>
    <w:rsid w:val="00D86AAB"/>
    <w:rsid w:val="00D9178E"/>
    <w:rsid w:val="00D93F9A"/>
    <w:rsid w:val="00D96FD1"/>
    <w:rsid w:val="00DA1252"/>
    <w:rsid w:val="00DA39B3"/>
    <w:rsid w:val="00DA4A3B"/>
    <w:rsid w:val="00DA664E"/>
    <w:rsid w:val="00DB2AC9"/>
    <w:rsid w:val="00DB4450"/>
    <w:rsid w:val="00DB4B22"/>
    <w:rsid w:val="00DC107F"/>
    <w:rsid w:val="00DC2520"/>
    <w:rsid w:val="00DC4D59"/>
    <w:rsid w:val="00DC6C08"/>
    <w:rsid w:val="00DC785C"/>
    <w:rsid w:val="00DC7ED3"/>
    <w:rsid w:val="00DD0749"/>
    <w:rsid w:val="00DD07BD"/>
    <w:rsid w:val="00DD3549"/>
    <w:rsid w:val="00DE0BC9"/>
    <w:rsid w:val="00DE3B74"/>
    <w:rsid w:val="00DE732F"/>
    <w:rsid w:val="00DE7355"/>
    <w:rsid w:val="00DF117D"/>
    <w:rsid w:val="00DF5259"/>
    <w:rsid w:val="00E008AF"/>
    <w:rsid w:val="00E011F1"/>
    <w:rsid w:val="00E05E88"/>
    <w:rsid w:val="00E15DDF"/>
    <w:rsid w:val="00E16E4D"/>
    <w:rsid w:val="00E178F5"/>
    <w:rsid w:val="00E17C7E"/>
    <w:rsid w:val="00E20AD5"/>
    <w:rsid w:val="00E22EBE"/>
    <w:rsid w:val="00E236DA"/>
    <w:rsid w:val="00E26FAF"/>
    <w:rsid w:val="00E3127F"/>
    <w:rsid w:val="00E32056"/>
    <w:rsid w:val="00E32D5D"/>
    <w:rsid w:val="00E37623"/>
    <w:rsid w:val="00E37E9D"/>
    <w:rsid w:val="00E4452D"/>
    <w:rsid w:val="00E478EB"/>
    <w:rsid w:val="00E52739"/>
    <w:rsid w:val="00E575B1"/>
    <w:rsid w:val="00E62FC0"/>
    <w:rsid w:val="00E63208"/>
    <w:rsid w:val="00E754AD"/>
    <w:rsid w:val="00E76973"/>
    <w:rsid w:val="00E81824"/>
    <w:rsid w:val="00E924D9"/>
    <w:rsid w:val="00E9367B"/>
    <w:rsid w:val="00E96198"/>
    <w:rsid w:val="00EA3E7B"/>
    <w:rsid w:val="00EA6DFA"/>
    <w:rsid w:val="00EA6FB2"/>
    <w:rsid w:val="00EB29BF"/>
    <w:rsid w:val="00EC2761"/>
    <w:rsid w:val="00ED0751"/>
    <w:rsid w:val="00EE2474"/>
    <w:rsid w:val="00EE2915"/>
    <w:rsid w:val="00EE29AB"/>
    <w:rsid w:val="00EE682F"/>
    <w:rsid w:val="00EF30BD"/>
    <w:rsid w:val="00EF62BF"/>
    <w:rsid w:val="00EF6BD2"/>
    <w:rsid w:val="00F038EB"/>
    <w:rsid w:val="00F133E8"/>
    <w:rsid w:val="00F148BC"/>
    <w:rsid w:val="00F15F7D"/>
    <w:rsid w:val="00F1798E"/>
    <w:rsid w:val="00F2059C"/>
    <w:rsid w:val="00F233F4"/>
    <w:rsid w:val="00F2497E"/>
    <w:rsid w:val="00F34DA2"/>
    <w:rsid w:val="00F3604D"/>
    <w:rsid w:val="00F36A83"/>
    <w:rsid w:val="00F43905"/>
    <w:rsid w:val="00F57178"/>
    <w:rsid w:val="00F57716"/>
    <w:rsid w:val="00F60FFD"/>
    <w:rsid w:val="00F62AAC"/>
    <w:rsid w:val="00F63AB5"/>
    <w:rsid w:val="00F67B63"/>
    <w:rsid w:val="00F72925"/>
    <w:rsid w:val="00F86305"/>
    <w:rsid w:val="00F910FE"/>
    <w:rsid w:val="00F92019"/>
    <w:rsid w:val="00FA0DEC"/>
    <w:rsid w:val="00FA501F"/>
    <w:rsid w:val="00FA77CE"/>
    <w:rsid w:val="00FB0BA1"/>
    <w:rsid w:val="00FB13F7"/>
    <w:rsid w:val="00FB34BE"/>
    <w:rsid w:val="00FB6C90"/>
    <w:rsid w:val="00FB77A6"/>
    <w:rsid w:val="00FC3141"/>
    <w:rsid w:val="00FC590E"/>
    <w:rsid w:val="00FD5F82"/>
    <w:rsid w:val="00FD72C8"/>
    <w:rsid w:val="00FE0F26"/>
    <w:rsid w:val="00FE720C"/>
    <w:rsid w:val="00FF63D9"/>
    <w:rsid w:val="00FF7822"/>
    <w:rsid w:val="099DF517"/>
    <w:rsid w:val="24E0E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3CFB4"/>
  <w15:chartTrackingRefBased/>
  <w15:docId w15:val="{A550B8FF-4091-4E67-8A56-A573FE16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2C1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47B56"/>
    <w:pPr>
      <w:keepNext/>
      <w:numPr>
        <w:numId w:val="17"/>
      </w:numPr>
      <w:spacing w:before="240" w:after="60"/>
      <w:jc w:val="left"/>
      <w:outlineLvl w:val="0"/>
    </w:pPr>
    <w:rPr>
      <w:rFonts w:ascii="Arial" w:eastAsia="Arial" w:hAnsi="Arial" w:cs="Cordia New"/>
      <w:b/>
      <w:bCs/>
      <w:kern w:val="32"/>
      <w:sz w:val="32"/>
      <w:szCs w:val="37"/>
      <w:lang w:eastAsia="zh-CN"/>
    </w:rPr>
  </w:style>
  <w:style w:type="paragraph" w:styleId="Heading2">
    <w:name w:val="heading 2"/>
    <w:basedOn w:val="Normal"/>
    <w:next w:val="Normal"/>
    <w:qFormat/>
    <w:rsid w:val="00547B56"/>
    <w:pPr>
      <w:keepNext/>
      <w:numPr>
        <w:ilvl w:val="1"/>
        <w:numId w:val="17"/>
      </w:numPr>
      <w:spacing w:before="240" w:after="60"/>
      <w:jc w:val="left"/>
      <w:outlineLvl w:val="1"/>
    </w:pPr>
    <w:rPr>
      <w:rFonts w:ascii="Arial" w:eastAsia="Arial" w:hAnsi="Arial" w:cs="Cordia New"/>
      <w:b/>
      <w:bCs/>
      <w:i/>
      <w:iCs/>
      <w:sz w:val="28"/>
      <w:szCs w:val="32"/>
      <w:lang w:eastAsia="zh-CN"/>
    </w:rPr>
  </w:style>
  <w:style w:type="paragraph" w:styleId="Heading3">
    <w:name w:val="heading 3"/>
    <w:basedOn w:val="Normal"/>
    <w:next w:val="Normal"/>
    <w:qFormat/>
    <w:rsid w:val="00547B56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Arial" w:eastAsia="Arial" w:hAnsi="Arial" w:cs="Arial"/>
      <w:b/>
      <w:bCs/>
      <w:lang w:eastAsia="zh-CN"/>
    </w:rPr>
  </w:style>
  <w:style w:type="paragraph" w:styleId="Heading4">
    <w:name w:val="heading 4"/>
    <w:basedOn w:val="Normal"/>
    <w:next w:val="Normal"/>
    <w:qFormat/>
    <w:rsid w:val="00566869"/>
    <w:pPr>
      <w:keepNext/>
      <w:spacing w:before="240" w:after="60"/>
      <w:jc w:val="left"/>
      <w:outlineLvl w:val="3"/>
    </w:pPr>
    <w:rPr>
      <w:rFonts w:ascii="Arial" w:eastAsia="Arial" w:hAnsi="Arial" w:cs="Arial"/>
      <w:b/>
      <w:bCs/>
      <w:sz w:val="28"/>
      <w:szCs w:val="32"/>
      <w:lang w:eastAsia="zh-CN"/>
    </w:rPr>
  </w:style>
  <w:style w:type="paragraph" w:styleId="Heading6">
    <w:name w:val="heading 6"/>
    <w:basedOn w:val="Normal"/>
    <w:next w:val="Normal"/>
    <w:qFormat/>
    <w:rsid w:val="00453086"/>
    <w:pPr>
      <w:spacing w:before="240" w:after="60"/>
      <w:jc w:val="left"/>
      <w:outlineLvl w:val="5"/>
    </w:pPr>
    <w:rPr>
      <w:rFonts w:ascii="Arial" w:eastAsia="Arial" w:hAnsi="Arial" w:cs="Arial"/>
      <w:b/>
      <w:bCs/>
      <w:sz w:val="22"/>
      <w:szCs w:val="25"/>
      <w:lang w:eastAsia="zh-CN"/>
    </w:rPr>
  </w:style>
  <w:style w:type="paragraph" w:styleId="Heading7">
    <w:name w:val="heading 7"/>
    <w:basedOn w:val="Normal"/>
    <w:next w:val="Normal"/>
    <w:qFormat/>
    <w:rsid w:val="00453086"/>
    <w:pPr>
      <w:spacing w:before="240" w:after="60"/>
      <w:jc w:val="left"/>
      <w:outlineLvl w:val="6"/>
    </w:pPr>
    <w:rPr>
      <w:rFonts w:ascii="Arial" w:eastAsia="Arial" w:hAnsi="Arial" w:cs="Arial"/>
      <w:szCs w:val="28"/>
      <w:lang w:eastAsia="zh-CN"/>
    </w:rPr>
  </w:style>
  <w:style w:type="paragraph" w:styleId="Heading8">
    <w:name w:val="heading 8"/>
    <w:basedOn w:val="Normal"/>
    <w:next w:val="Normal"/>
    <w:qFormat/>
    <w:rsid w:val="00453086"/>
    <w:pPr>
      <w:spacing w:before="240" w:after="60"/>
      <w:jc w:val="left"/>
      <w:outlineLvl w:val="7"/>
    </w:pPr>
    <w:rPr>
      <w:rFonts w:ascii="Arial" w:eastAsia="Arial" w:hAnsi="Arial" w:cs="Arial"/>
      <w:i/>
      <w:iCs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/>
      <w:szCs w:val="32"/>
      <w:lang w:val="x-none" w:eastAsia="zh-CN"/>
    </w:rPr>
  </w:style>
  <w:style w:type="paragraph" w:styleId="Footer">
    <w:name w:val="footer"/>
    <w:basedOn w:val="Normal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eastAsia="zh-CN"/>
    </w:rPr>
  </w:style>
  <w:style w:type="numbering" w:styleId="111111">
    <w:name w:val="Outline List 2"/>
    <w:basedOn w:val="NoList"/>
    <w:rsid w:val="00260951"/>
    <w:pPr>
      <w:numPr>
        <w:numId w:val="1"/>
      </w:numPr>
    </w:pPr>
  </w:style>
  <w:style w:type="character" w:styleId="Emphasis">
    <w:name w:val="Emphasis"/>
    <w:qFormat/>
    <w:rsid w:val="00547B56"/>
    <w:rPr>
      <w:i/>
      <w:iCs/>
    </w:rPr>
  </w:style>
  <w:style w:type="paragraph" w:styleId="CommentText">
    <w:name w:val="annotation text"/>
    <w:basedOn w:val="Normal"/>
    <w:semiHidden/>
    <w:rsid w:val="00547B56"/>
    <w:pPr>
      <w:jc w:val="left"/>
    </w:pPr>
    <w:rPr>
      <w:rFonts w:ascii="Arial" w:eastAsia="Arial" w:hAnsi="Arial" w:cs="Cordia New"/>
      <w:sz w:val="20"/>
      <w:szCs w:val="23"/>
      <w:lang w:eastAsia="zh-CN"/>
    </w:rPr>
  </w:style>
  <w:style w:type="paragraph" w:styleId="CommentSubject">
    <w:name w:val="annotation subject"/>
    <w:basedOn w:val="CommentText"/>
    <w:next w:val="CommentText"/>
    <w:semiHidden/>
    <w:rsid w:val="00547B56"/>
    <w:rPr>
      <w:b/>
      <w:bCs/>
    </w:rPr>
  </w:style>
  <w:style w:type="paragraph" w:styleId="NormalWeb">
    <w:name w:val="Normal (Web)"/>
    <w:basedOn w:val="Normal"/>
    <w:rsid w:val="00453086"/>
    <w:pPr>
      <w:jc w:val="left"/>
    </w:pPr>
    <w:rPr>
      <w:rFonts w:ascii="Arial" w:eastAsia="Arial" w:hAnsi="Arial" w:cs="Arial"/>
      <w:szCs w:val="28"/>
      <w:lang w:eastAsia="zh-CN"/>
    </w:rPr>
  </w:style>
  <w:style w:type="paragraph" w:styleId="TOC9">
    <w:name w:val="toc 9"/>
    <w:basedOn w:val="Normal"/>
    <w:next w:val="Normal"/>
    <w:autoRedefine/>
    <w:semiHidden/>
    <w:rsid w:val="00383409"/>
    <w:pPr>
      <w:ind w:left="1920"/>
      <w:jc w:val="left"/>
    </w:pPr>
    <w:rPr>
      <w:rFonts w:ascii="Arial" w:eastAsia="Arial" w:hAnsi="Arial" w:cs="Arial"/>
      <w:szCs w:val="28"/>
      <w:lang w:eastAsia="zh-CN"/>
    </w:rPr>
  </w:style>
  <w:style w:type="paragraph" w:styleId="TOC8">
    <w:name w:val="toc 8"/>
    <w:basedOn w:val="Normal"/>
    <w:next w:val="Normal"/>
    <w:autoRedefine/>
    <w:semiHidden/>
    <w:rsid w:val="00383409"/>
    <w:pPr>
      <w:ind w:left="1680"/>
      <w:jc w:val="left"/>
    </w:pPr>
    <w:rPr>
      <w:rFonts w:ascii="Arial" w:eastAsia="Arial" w:hAnsi="Arial" w:cs="Arial"/>
      <w:szCs w:val="28"/>
      <w:lang w:eastAsia="zh-CN"/>
    </w:rPr>
  </w:style>
  <w:style w:type="paragraph" w:styleId="TOC7">
    <w:name w:val="toc 7"/>
    <w:basedOn w:val="Normal"/>
    <w:next w:val="Normal"/>
    <w:autoRedefine/>
    <w:semiHidden/>
    <w:rsid w:val="00383409"/>
    <w:pPr>
      <w:ind w:left="1440"/>
      <w:jc w:val="left"/>
    </w:pPr>
    <w:rPr>
      <w:rFonts w:ascii="Arial" w:eastAsia="Arial" w:hAnsi="Arial" w:cs="Arial"/>
      <w:szCs w:val="28"/>
      <w:lang w:eastAsia="zh-CN"/>
    </w:rPr>
  </w:style>
  <w:style w:type="paragraph" w:styleId="TOC6">
    <w:name w:val="toc 6"/>
    <w:basedOn w:val="Normal"/>
    <w:next w:val="Normal"/>
    <w:autoRedefine/>
    <w:semiHidden/>
    <w:rsid w:val="00383409"/>
    <w:pPr>
      <w:ind w:left="1200"/>
      <w:jc w:val="left"/>
    </w:pPr>
    <w:rPr>
      <w:rFonts w:ascii="Arial" w:eastAsia="Arial" w:hAnsi="Arial" w:cs="Arial"/>
      <w:szCs w:val="28"/>
      <w:lang w:eastAsia="zh-CN"/>
    </w:rPr>
  </w:style>
  <w:style w:type="paragraph" w:styleId="TOC5">
    <w:name w:val="toc 5"/>
    <w:basedOn w:val="Normal"/>
    <w:next w:val="Normal"/>
    <w:autoRedefine/>
    <w:semiHidden/>
    <w:rsid w:val="00383409"/>
    <w:pPr>
      <w:ind w:left="960"/>
      <w:jc w:val="left"/>
    </w:pPr>
    <w:rPr>
      <w:rFonts w:ascii="Arial" w:eastAsia="Arial" w:hAnsi="Arial" w:cs="Arial"/>
      <w:szCs w:val="28"/>
      <w:lang w:eastAsia="zh-CN"/>
    </w:rPr>
  </w:style>
  <w:style w:type="paragraph" w:styleId="TOC4">
    <w:name w:val="toc 4"/>
    <w:basedOn w:val="Normal"/>
    <w:next w:val="Normal"/>
    <w:autoRedefine/>
    <w:semiHidden/>
    <w:rsid w:val="00383409"/>
    <w:pPr>
      <w:ind w:left="720"/>
      <w:jc w:val="left"/>
    </w:pPr>
    <w:rPr>
      <w:rFonts w:ascii="Arial" w:eastAsia="Arial" w:hAnsi="Arial" w:cs="Arial"/>
      <w:szCs w:val="28"/>
      <w:lang w:eastAsia="zh-CN"/>
    </w:rPr>
  </w:style>
  <w:style w:type="paragraph" w:styleId="TOC3">
    <w:name w:val="toc 3"/>
    <w:basedOn w:val="Normal"/>
    <w:next w:val="Normal"/>
    <w:autoRedefine/>
    <w:semiHidden/>
    <w:rsid w:val="00383409"/>
    <w:pPr>
      <w:ind w:left="480"/>
      <w:jc w:val="left"/>
    </w:pPr>
    <w:rPr>
      <w:rFonts w:ascii="Arial" w:eastAsia="Arial" w:hAnsi="Arial" w:cs="Arial"/>
      <w:szCs w:val="28"/>
      <w:lang w:eastAsia="zh-CN"/>
    </w:rPr>
  </w:style>
  <w:style w:type="paragraph" w:styleId="TOC2">
    <w:name w:val="toc 2"/>
    <w:basedOn w:val="Normal"/>
    <w:next w:val="Normal"/>
    <w:autoRedefine/>
    <w:semiHidden/>
    <w:rsid w:val="00383409"/>
    <w:pPr>
      <w:ind w:left="240"/>
      <w:jc w:val="left"/>
    </w:pPr>
    <w:rPr>
      <w:rFonts w:ascii="Arial" w:eastAsia="Arial" w:hAnsi="Arial" w:cs="Arial"/>
      <w:szCs w:val="28"/>
      <w:lang w:eastAsia="zh-CN"/>
    </w:rPr>
  </w:style>
  <w:style w:type="paragraph" w:styleId="TOC1">
    <w:name w:val="toc 1"/>
    <w:basedOn w:val="Normal"/>
    <w:next w:val="Normal"/>
    <w:autoRedefine/>
    <w:semiHidden/>
    <w:rsid w:val="00383409"/>
    <w:pPr>
      <w:jc w:val="left"/>
    </w:pPr>
    <w:rPr>
      <w:rFonts w:ascii="Arial" w:eastAsia="Arial" w:hAnsi="Arial" w:cs="Arial"/>
      <w:szCs w:val="28"/>
      <w:lang w:eastAsia="zh-CN"/>
    </w:rPr>
  </w:style>
  <w:style w:type="paragraph" w:styleId="TOAHeading">
    <w:name w:val="toa heading"/>
    <w:basedOn w:val="Normal"/>
    <w:next w:val="Normal"/>
    <w:semiHidden/>
    <w:rsid w:val="00383409"/>
    <w:pPr>
      <w:spacing w:before="120"/>
      <w:jc w:val="left"/>
    </w:pPr>
    <w:rPr>
      <w:rFonts w:ascii="Arial" w:eastAsia="Arial" w:hAnsi="Arial" w:cs="Arial"/>
      <w:b/>
      <w:bCs/>
      <w:szCs w:val="28"/>
      <w:lang w:eastAsia="zh-CN"/>
    </w:rPr>
  </w:style>
  <w:style w:type="paragraph" w:styleId="Title">
    <w:name w:val="Title"/>
    <w:basedOn w:val="Normal"/>
    <w:qFormat/>
    <w:rsid w:val="00383409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28"/>
      <w:sz w:val="32"/>
      <w:szCs w:val="37"/>
      <w:lang w:eastAsia="zh-CN"/>
    </w:rPr>
  </w:style>
  <w:style w:type="table" w:styleId="TableWeb3">
    <w:name w:val="Table Web 3"/>
    <w:basedOn w:val="TableNormal"/>
    <w:rsid w:val="00383409"/>
    <w:rPr>
      <w:rFonts w:ascii="Arial" w:eastAsia="Arial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83409"/>
    <w:rPr>
      <w:rFonts w:ascii="Arial" w:eastAsia="Arial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83409"/>
    <w:rPr>
      <w:rFonts w:ascii="Arial" w:eastAsia="Arial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83409"/>
    <w:rPr>
      <w:rFonts w:ascii="Arial" w:eastAsia="Arial" w:hAnsi="Arial" w:cs="Arial"/>
    </w:rPr>
    <w:tblPr/>
  </w:style>
  <w:style w:type="paragraph" w:styleId="EnvelopeReturn">
    <w:name w:val="envelope return"/>
    <w:basedOn w:val="Normal"/>
    <w:rsid w:val="00AC42C1"/>
  </w:style>
  <w:style w:type="paragraph" w:styleId="BalloonText">
    <w:name w:val="Balloon Text"/>
    <w:basedOn w:val="Normal"/>
    <w:link w:val="BalloonTextChar"/>
    <w:rsid w:val="003E2C81"/>
    <w:rPr>
      <w:rFonts w:ascii="Tahoma" w:hAnsi="Tahoma"/>
      <w:sz w:val="16"/>
      <w:szCs w:val="20"/>
      <w:lang w:eastAsia="x-none"/>
    </w:rPr>
  </w:style>
  <w:style w:type="character" w:customStyle="1" w:styleId="BalloonTextChar">
    <w:name w:val="Balloon Text Char"/>
    <w:link w:val="BalloonText"/>
    <w:rsid w:val="003E2C81"/>
    <w:rPr>
      <w:rFonts w:ascii="Tahoma" w:hAnsi="Tahoma"/>
      <w:sz w:val="16"/>
      <w:lang w:val="en-GB"/>
    </w:rPr>
  </w:style>
  <w:style w:type="character" w:styleId="CommentReference">
    <w:name w:val="annotation reference"/>
    <w:rsid w:val="007E4633"/>
    <w:rPr>
      <w:sz w:val="16"/>
      <w:szCs w:val="16"/>
    </w:rPr>
  </w:style>
  <w:style w:type="character" w:customStyle="1" w:styleId="HeaderChar">
    <w:name w:val="Header Char"/>
    <w:link w:val="Header"/>
    <w:rsid w:val="00072D6A"/>
    <w:rPr>
      <w:rFonts w:ascii="Arial" w:eastAsia="Arial" w:hAnsi="Arial" w:cs="Cordia New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8E2A2E641EF4787AD5CCC907AE568" ma:contentTypeVersion="12" ma:contentTypeDescription="Create a new document." ma:contentTypeScope="" ma:versionID="5ce531f1fd59df669a41348d7954fb17">
  <xsd:schema xmlns:xsd="http://www.w3.org/2001/XMLSchema" xmlns:xs="http://www.w3.org/2001/XMLSchema" xmlns:p="http://schemas.microsoft.com/office/2006/metadata/properties" xmlns:ns2="e6a26bce-c093-4d73-84b1-dea480186b4b" xmlns:ns3="55778e13-3d98-4d80-808b-768e6a719265" targetNamespace="http://schemas.microsoft.com/office/2006/metadata/properties" ma:root="true" ma:fieldsID="5506715b42abc13fb75057e7ec7da507" ns2:_="" ns3:_="">
    <xsd:import namespace="e6a26bce-c093-4d73-84b1-dea480186b4b"/>
    <xsd:import namespace="55778e13-3d98-4d80-808b-768e6a719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6bce-c093-4d73-84b1-dea480186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8e13-3d98-4d80-808b-768e6a7192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be803b-ee55-4278-a115-36bcc3039d8f}" ma:internalName="TaxCatchAll" ma:showField="CatchAllData" ma:web="55778e13-3d98-4d80-808b-768e6a719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78e13-3d98-4d80-808b-768e6a719265" xsi:nil="true"/>
    <lcf76f155ced4ddcb4097134ff3c332f xmlns="e6a26bce-c093-4d73-84b1-dea480186b4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45914-7921-403D-9184-CA2E1911D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74F73-7710-4527-BDD5-20A8F58FB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6bce-c093-4d73-84b1-dea480186b4b"/>
    <ds:schemaRef ds:uri="55778e13-3d98-4d80-808b-768e6a719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A635E-700C-4C95-BE01-86AF37B69B84}">
  <ds:schemaRefs>
    <ds:schemaRef ds:uri="http://schemas.microsoft.com/office/2006/metadata/properties"/>
    <ds:schemaRef ds:uri="http://schemas.microsoft.com/office/infopath/2007/PartnerControls"/>
    <ds:schemaRef ds:uri="55778e13-3d98-4d80-808b-768e6a719265"/>
    <ds:schemaRef ds:uri="e6a26bce-c093-4d73-84b1-dea480186b4b"/>
  </ds:schemaRefs>
</ds:datastoreItem>
</file>

<file path=customXml/itemProps4.xml><?xml version="1.0" encoding="utf-8"?>
<ds:datastoreItem xmlns:ds="http://schemas.openxmlformats.org/officeDocument/2006/customXml" ds:itemID="{A3ADDD2E-29BF-40C1-BE4B-A047BA777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</dc:creator>
  <cp:keywords/>
  <cp:lastModifiedBy>Chayaporn Srilap (TH)</cp:lastModifiedBy>
  <cp:revision>184</cp:revision>
  <cp:lastPrinted>2025-08-14T17:07:00Z</cp:lastPrinted>
  <dcterms:created xsi:type="dcterms:W3CDTF">2022-08-07T00:08:00Z</dcterms:created>
  <dcterms:modified xsi:type="dcterms:W3CDTF">2025-11-12T06:28:00Z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0x010100B288E2A2E641EF4787AD5CCC907AE568</vt:lpwstr>
  </property>
  <property fmtid="{D5CDD505-2E9C-101B-9397-08002B2CF9AE}" pid="3" name="MediaServiceImageTags">
    <vt:lpwstr/>
  </property>
</Properties>
</file>